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7744" w:rsidR="7C971E28" w:rsidP="00CF036B" w:rsidRDefault="14930269" w14:paraId="1EB66C9D" w14:textId="5609A84E">
      <w:pPr>
        <w:pStyle w:val="CoverTitle"/>
        <w:spacing w:after="120"/>
        <w:rPr>
          <w:rFonts w:ascii="Verdana" w:hAnsi="Verdana" w:eastAsia="Verdana" w:cs="Verdana"/>
          <w:noProof/>
        </w:rPr>
      </w:pPr>
      <w:r w:rsidRPr="300CB680">
        <w:rPr>
          <w:rFonts w:ascii="Verdana" w:hAnsi="Verdana" w:eastAsia="Verdana" w:cs="Verdana"/>
          <w:noProof/>
        </w:rPr>
        <w:t>HSV: 93</w:t>
      </w:r>
      <w:r w:rsidRPr="300CB680" w:rsidR="00E97D26">
        <w:rPr>
          <w:rFonts w:ascii="Verdana" w:hAnsi="Verdana" w:eastAsia="Verdana" w:cs="Verdana"/>
          <w:noProof/>
        </w:rPr>
        <w:t>8</w:t>
      </w:r>
      <w:r w:rsidRPr="300CB680">
        <w:rPr>
          <w:rFonts w:ascii="Verdana" w:hAnsi="Verdana" w:eastAsia="Verdana" w:cs="Verdana"/>
          <w:noProof/>
        </w:rPr>
        <w:t xml:space="preserve"> – </w:t>
      </w:r>
      <w:r w:rsidRPr="300CB680" w:rsidR="003C678F">
        <w:rPr>
          <w:rFonts w:ascii="Verdana" w:hAnsi="Verdana" w:eastAsia="Verdana" w:cs="Verdana"/>
          <w:noProof/>
          <w:sz w:val="56"/>
          <w:szCs w:val="56"/>
        </w:rPr>
        <w:t xml:space="preserve">MS Society Low Level Risk Assessment for </w:t>
      </w:r>
      <w:r w:rsidRPr="300CB680" w:rsidR="00404AD1">
        <w:rPr>
          <w:rFonts w:ascii="Verdana" w:hAnsi="Verdana" w:eastAsia="Verdana" w:cs="Verdana"/>
          <w:noProof/>
        </w:rPr>
        <w:t>C</w:t>
      </w:r>
      <w:r w:rsidRPr="300CB680" w:rsidR="003C678F">
        <w:rPr>
          <w:rFonts w:ascii="Verdana" w:hAnsi="Verdana" w:eastAsia="Verdana" w:cs="Verdana"/>
          <w:noProof/>
        </w:rPr>
        <w:t>a</w:t>
      </w:r>
      <w:r w:rsidRPr="300CB680" w:rsidR="00E97D26">
        <w:rPr>
          <w:rFonts w:ascii="Verdana" w:hAnsi="Verdana" w:eastAsia="Verdana" w:cs="Verdana"/>
          <w:noProof/>
        </w:rPr>
        <w:t>ke break</w:t>
      </w:r>
    </w:p>
    <w:p w:rsidRPr="00EB7744" w:rsidR="14930269" w:rsidP="300CB680" w:rsidRDefault="003C678F" w14:paraId="42399892" w14:textId="57FBD70E">
      <w:pPr>
        <w:pStyle w:val="Coversubtitle"/>
        <w:spacing w:after="120" w:line="280" w:lineRule="exact"/>
        <w:rPr>
          <w:rFonts w:ascii="Verdana" w:hAnsi="Verdana" w:eastAsia="Verdana" w:cs="Verdana"/>
          <w:noProof/>
          <w:sz w:val="22"/>
        </w:rPr>
      </w:pPr>
      <w:r w:rsidRPr="300CB680">
        <w:rPr>
          <w:rFonts w:ascii="Verdana" w:hAnsi="Verdana" w:eastAsia="Verdana" w:cs="Verdana"/>
          <w:noProof/>
          <w:sz w:val="22"/>
        </w:rPr>
        <w:t>Revision 7 – January 2026</w:t>
      </w:r>
    </w:p>
    <w:p w:rsidRPr="00EB7744" w:rsidR="79669DB2" w:rsidP="00A166FE" w:rsidRDefault="79669DB2" w14:paraId="4BB75738" w14:textId="4A77E72F">
      <w:pPr>
        <w:spacing w:after="120" w:line="400" w:lineRule="exact"/>
        <w:ind w:right="51"/>
        <w:rPr>
          <w:rFonts w:ascii="Verdana" w:hAnsi="Verdana" w:cs="Arial"/>
          <w:color w:val="FF5400" w:themeColor="accent1"/>
          <w:sz w:val="28"/>
          <w:szCs w:val="28"/>
          <w:lang w:val="en-GB"/>
        </w:rPr>
      </w:pPr>
      <w:r w:rsidRPr="300CB680">
        <w:rPr>
          <w:rFonts w:ascii="Verdana" w:hAnsi="Verdana" w:eastAsia="Verdana" w:cs="Verdana"/>
          <w:color w:val="FF5400" w:themeColor="accent1"/>
          <w:sz w:val="28"/>
          <w:szCs w:val="28"/>
        </w:rPr>
        <w:t>This form a</w:t>
      </w:r>
      <w:r w:rsidRPr="300CB680" w:rsidR="7C971E28">
        <w:rPr>
          <w:rFonts w:ascii="Verdana" w:hAnsi="Verdana" w:eastAsia="Verdana" w:cs="Verdana"/>
          <w:color w:val="FF5400" w:themeColor="accent1"/>
          <w:sz w:val="28"/>
          <w:szCs w:val="28"/>
        </w:rPr>
        <w:t xml:space="preserve">pplies </w:t>
      </w:r>
      <w:r w:rsidRPr="300CB680" w:rsidR="00E97D26">
        <w:rPr>
          <w:rFonts w:ascii="Verdana" w:hAnsi="Verdana" w:cs="Arial"/>
          <w:color w:val="FF5400" w:themeColor="accent1"/>
          <w:sz w:val="28"/>
          <w:szCs w:val="28"/>
        </w:rPr>
        <w:t xml:space="preserve">to the MS </w:t>
      </w:r>
      <w:bookmarkStart w:name="_Int_hIChGjdF" w:id="0"/>
      <w:r w:rsidRPr="300CB680" w:rsidR="00E97D26">
        <w:rPr>
          <w:rFonts w:ascii="Verdana" w:hAnsi="Verdana" w:cs="Arial"/>
          <w:color w:val="FF5400" w:themeColor="accent1"/>
          <w:sz w:val="28"/>
          <w:szCs w:val="28"/>
        </w:rPr>
        <w:t>Society</w:t>
      </w:r>
      <w:bookmarkEnd w:id="0"/>
      <w:r w:rsidRPr="300CB680" w:rsidR="00E97D26">
        <w:rPr>
          <w:rFonts w:ascii="Verdana" w:hAnsi="Verdana" w:cs="Arial"/>
          <w:color w:val="FF5400" w:themeColor="accent1"/>
          <w:sz w:val="28"/>
          <w:szCs w:val="28"/>
        </w:rPr>
        <w:t xml:space="preserve"> cake breaks </w:t>
      </w:r>
      <w:r w:rsidRPr="300CB680" w:rsidR="00D60F49">
        <w:rPr>
          <w:rFonts w:ascii="Verdana" w:hAnsi="Verdana" w:cs="Arial"/>
          <w:color w:val="FF5400" w:themeColor="accent1"/>
          <w:sz w:val="28"/>
          <w:szCs w:val="28"/>
        </w:rPr>
        <w:t xml:space="preserve">where </w:t>
      </w:r>
      <w:r w:rsidRPr="300CB680" w:rsidR="00E97D26">
        <w:rPr>
          <w:rFonts w:ascii="Verdana" w:hAnsi="Verdana" w:cs="Arial"/>
          <w:color w:val="FF5400" w:themeColor="accent1"/>
          <w:sz w:val="28"/>
          <w:szCs w:val="28"/>
        </w:rPr>
        <w:t xml:space="preserve">volunteers and staff </w:t>
      </w:r>
      <w:r w:rsidRPr="300CB680" w:rsidR="00950710">
        <w:rPr>
          <w:rFonts w:ascii="Verdana" w:hAnsi="Verdana" w:cs="Arial"/>
          <w:color w:val="FF5400" w:themeColor="accent1"/>
          <w:sz w:val="28"/>
          <w:szCs w:val="28"/>
        </w:rPr>
        <w:t xml:space="preserve">members </w:t>
      </w:r>
      <w:r w:rsidRPr="300CB680" w:rsidR="00E97D26">
        <w:rPr>
          <w:rFonts w:ascii="Verdana" w:hAnsi="Verdana" w:cs="Arial"/>
          <w:color w:val="FF5400" w:themeColor="accent1"/>
          <w:sz w:val="28"/>
          <w:szCs w:val="28"/>
        </w:rPr>
        <w:t xml:space="preserve">can bake and sell their own cakes </w:t>
      </w:r>
      <w:r w:rsidRPr="300CB680" w:rsidR="00CF7BF3">
        <w:rPr>
          <w:rFonts w:ascii="Verdana" w:hAnsi="Verdana" w:cs="Arial"/>
          <w:color w:val="FF5400" w:themeColor="accent1"/>
          <w:sz w:val="28"/>
          <w:szCs w:val="28"/>
        </w:rPr>
        <w:t>only</w:t>
      </w:r>
      <w:r w:rsidRPr="300CB680" w:rsidR="00E97D26">
        <w:rPr>
          <w:rFonts w:ascii="Verdana" w:hAnsi="Verdana" w:cs="Arial"/>
          <w:color w:val="FF5400" w:themeColor="accent1"/>
          <w:sz w:val="28"/>
          <w:szCs w:val="28"/>
        </w:rPr>
        <w:t xml:space="preserve"> at any time during the year </w:t>
      </w:r>
      <w:bookmarkStart w:name="_Int_e9DYHuL1" w:id="1"/>
      <w:r w:rsidRPr="300CB680" w:rsidR="00E97D26">
        <w:rPr>
          <w:rFonts w:ascii="Verdana" w:hAnsi="Verdana" w:cs="Arial"/>
          <w:color w:val="FF5400" w:themeColor="accent1"/>
          <w:sz w:val="28"/>
          <w:szCs w:val="28"/>
        </w:rPr>
        <w:t>to</w:t>
      </w:r>
      <w:bookmarkEnd w:id="1"/>
      <w:r w:rsidRPr="300CB680" w:rsidR="00E97D26">
        <w:rPr>
          <w:rFonts w:ascii="Verdana" w:hAnsi="Verdana" w:cs="Arial"/>
          <w:color w:val="FF5400" w:themeColor="accent1"/>
          <w:sz w:val="28"/>
          <w:szCs w:val="28"/>
        </w:rPr>
        <w:t xml:space="preserve"> raise funds for the MS Society.</w:t>
      </w:r>
      <w:r w:rsidRPr="300CB680" w:rsidR="00D60F49">
        <w:rPr>
          <w:rFonts w:ascii="Verdana" w:hAnsi="Verdana" w:cs="Arial"/>
          <w:color w:val="FF5400" w:themeColor="accent1"/>
          <w:sz w:val="28"/>
          <w:szCs w:val="28"/>
        </w:rPr>
        <w:t xml:space="preserve"> For the provision of </w:t>
      </w:r>
      <w:r w:rsidRPr="300CB680" w:rsidR="00E97D26">
        <w:rPr>
          <w:rFonts w:ascii="Verdana" w:hAnsi="Verdana" w:cs="Arial"/>
          <w:color w:val="FF5400" w:themeColor="accent1"/>
          <w:sz w:val="28"/>
          <w:szCs w:val="28"/>
        </w:rPr>
        <w:t>other type</w:t>
      </w:r>
      <w:r w:rsidRPr="300CB680" w:rsidR="00950710">
        <w:rPr>
          <w:rFonts w:ascii="Verdana" w:hAnsi="Verdana" w:cs="Arial"/>
          <w:color w:val="FF5400" w:themeColor="accent1"/>
          <w:sz w:val="28"/>
          <w:szCs w:val="28"/>
        </w:rPr>
        <w:t>s</w:t>
      </w:r>
      <w:r w:rsidRPr="300CB680" w:rsidR="00E97D26">
        <w:rPr>
          <w:rFonts w:ascii="Verdana" w:hAnsi="Verdana" w:cs="Arial"/>
          <w:color w:val="FF5400" w:themeColor="accent1"/>
          <w:sz w:val="28"/>
          <w:szCs w:val="28"/>
        </w:rPr>
        <w:t xml:space="preserve"> of </w:t>
      </w:r>
      <w:bookmarkStart w:name="_Int_PIOoyr58" w:id="2"/>
      <w:r w:rsidRPr="300CB680" w:rsidR="00E97D26">
        <w:rPr>
          <w:rFonts w:ascii="Verdana" w:hAnsi="Verdana" w:cs="Arial"/>
          <w:color w:val="FF5400" w:themeColor="accent1"/>
          <w:sz w:val="28"/>
          <w:szCs w:val="28"/>
        </w:rPr>
        <w:t>snack</w:t>
      </w:r>
      <w:bookmarkEnd w:id="2"/>
      <w:r w:rsidRPr="300CB680" w:rsidR="00D60F49">
        <w:rPr>
          <w:rFonts w:ascii="Verdana" w:hAnsi="Verdana" w:cs="Arial"/>
          <w:color w:val="FF5400" w:themeColor="accent1"/>
          <w:sz w:val="28"/>
          <w:szCs w:val="28"/>
        </w:rPr>
        <w:t>,</w:t>
      </w:r>
      <w:r w:rsidRPr="300CB680" w:rsidR="00950710">
        <w:rPr>
          <w:rFonts w:ascii="Verdana" w:hAnsi="Verdana" w:cs="Arial"/>
          <w:color w:val="FF5400" w:themeColor="accent1"/>
          <w:sz w:val="28"/>
          <w:szCs w:val="28"/>
        </w:rPr>
        <w:t xml:space="preserve"> </w:t>
      </w:r>
      <w:r w:rsidRPr="300CB680" w:rsidR="00E97D26">
        <w:rPr>
          <w:rFonts w:ascii="Verdana" w:hAnsi="Verdana" w:cs="Arial"/>
          <w:color w:val="FF5400" w:themeColor="accent1"/>
          <w:sz w:val="28"/>
          <w:szCs w:val="28"/>
          <w:lang w:val="en-GB"/>
        </w:rPr>
        <w:t>chec</w:t>
      </w:r>
      <w:r w:rsidRPr="300CB680" w:rsidR="00D60F49">
        <w:rPr>
          <w:rFonts w:ascii="Verdana" w:hAnsi="Verdana" w:cs="Arial"/>
          <w:color w:val="FF5400" w:themeColor="accent1"/>
          <w:sz w:val="28"/>
          <w:szCs w:val="28"/>
          <w:lang w:val="en-GB"/>
        </w:rPr>
        <w:t>k</w:t>
      </w:r>
      <w:r w:rsidRPr="300CB680" w:rsidR="00E97D26">
        <w:rPr>
          <w:rFonts w:ascii="Verdana" w:hAnsi="Verdana" w:cs="Arial"/>
          <w:color w:val="FF5400" w:themeColor="accent1"/>
          <w:sz w:val="28"/>
          <w:szCs w:val="28"/>
          <w:lang w:val="en-GB"/>
        </w:rPr>
        <w:t xml:space="preserve"> </w:t>
      </w:r>
      <w:hyperlink r:id="rId10">
        <w:r w:rsidRPr="300CB680" w:rsidR="00A166FE">
          <w:rPr>
            <w:rStyle w:val="Hyperlink"/>
            <w:rFonts w:ascii="Verdana" w:hAnsi="Verdana" w:cs="Arial"/>
            <w:color w:val="FF5400" w:themeColor="accent1"/>
            <w:sz w:val="28"/>
            <w:szCs w:val="28"/>
            <w:lang w:val="en-GB"/>
          </w:rPr>
          <w:t>Food provision at events</w:t>
        </w:r>
      </w:hyperlink>
      <w:r w:rsidRPr="300CB680" w:rsidR="00E97D26">
        <w:rPr>
          <w:rFonts w:ascii="Verdana" w:hAnsi="Verdana" w:cs="Arial"/>
          <w:color w:val="FF5400" w:themeColor="accent1"/>
          <w:sz w:val="28"/>
          <w:szCs w:val="28"/>
          <w:lang w:val="en-GB"/>
        </w:rPr>
        <w:t xml:space="preserve"> to see what is allowed.</w:t>
      </w:r>
      <w:r w:rsidRPr="300CB680" w:rsidR="003C678F">
        <w:rPr>
          <w:rFonts w:ascii="Verdana" w:hAnsi="Verdana" w:cs="Arial"/>
          <w:color w:val="FF5400" w:themeColor="accent1"/>
          <w:sz w:val="28"/>
          <w:szCs w:val="28"/>
          <w:lang w:val="en-GB"/>
        </w:rPr>
        <w:t xml:space="preserve"> </w:t>
      </w:r>
      <w:r w:rsidRPr="300CB680" w:rsidR="004173E1">
        <w:rPr>
          <w:rFonts w:ascii="Verdana" w:hAnsi="Verdana"/>
          <w:color w:val="FF5400" w:themeColor="accent1"/>
          <w:sz w:val="28"/>
          <w:szCs w:val="28"/>
        </w:rPr>
        <w:t>Volunteers or staff members attending must not provide personal care that would normally be delivered by carers.</w:t>
      </w:r>
    </w:p>
    <w:p w:rsidRPr="00EB7744" w:rsidR="00E36D04" w:rsidP="00E36D04" w:rsidRDefault="00E36D04" w14:paraId="7120B25D" w14:textId="77777777">
      <w:pPr>
        <w:spacing w:after="240"/>
        <w:rPr>
          <w:rFonts w:ascii="Verdana" w:hAnsi="Verdana" w:eastAsia="Verdana" w:cs="Verdana"/>
          <w:sz w:val="24"/>
          <w:szCs w:val="24"/>
        </w:rPr>
      </w:pPr>
      <w:bookmarkStart w:name="_Hlk214976577" w:id="3"/>
      <w:r w:rsidRPr="300CB680">
        <w:rPr>
          <w:rFonts w:ascii="Verdana" w:hAnsi="Verdana" w:eastAsia="Verdana" w:cs="Verdana"/>
          <w:sz w:val="24"/>
          <w:szCs w:val="24"/>
        </w:rPr>
        <w:t xml:space="preserve">Providing the risk assessment below is completed, the actions followed, and this document signed off and uploaded; this activity will be covered by our insurance. </w:t>
      </w:r>
    </w:p>
    <w:bookmarkEnd w:id="3"/>
    <w:p w:rsidRPr="00EB7744" w:rsidR="39629552" w:rsidP="00CF036B" w:rsidRDefault="39629552" w14:paraId="44D9DFCB" w14:textId="5F59FEE4">
      <w:pPr>
        <w:pStyle w:val="Heading1"/>
        <w:spacing w:after="120" w:line="360" w:lineRule="exact"/>
        <w:rPr>
          <w:rFonts w:ascii="Verdana" w:hAnsi="Verdana" w:eastAsia="Verdana" w:cs="Verdana"/>
        </w:rPr>
      </w:pPr>
      <w:r w:rsidRPr="300CB680">
        <w:rPr>
          <w:rFonts w:ascii="Verdana" w:hAnsi="Verdana" w:eastAsia="Verdana" w:cs="Verdana"/>
        </w:rPr>
        <w:t>Action before an event</w:t>
      </w:r>
    </w:p>
    <w:tbl>
      <w:tblPr>
        <w:tblStyle w:val="TableGrid"/>
        <w:tblW w:w="9967" w:type="dxa"/>
        <w:tblLayout w:type="fixed"/>
        <w:tblLook w:val="04A0" w:firstRow="1" w:lastRow="0" w:firstColumn="1" w:lastColumn="0" w:noHBand="0" w:noVBand="1"/>
      </w:tblPr>
      <w:tblGrid>
        <w:gridCol w:w="475"/>
        <w:gridCol w:w="8100"/>
        <w:gridCol w:w="1392"/>
      </w:tblGrid>
      <w:tr w:rsidRPr="00EB7744" w:rsidR="009E0476" w:rsidTr="300CB680" w14:paraId="32129325" w14:textId="77777777">
        <w:tc>
          <w:tcPr>
            <w:tcW w:w="8575" w:type="dxa"/>
            <w:gridSpan w:val="2"/>
            <w:vAlign w:val="center"/>
          </w:tcPr>
          <w:p w:rsidRPr="00EB7744" w:rsidR="009E0476" w:rsidP="009E0476" w:rsidRDefault="009E0476" w14:paraId="1E704331" w14:textId="77777777">
            <w:pPr>
              <w:spacing w:before="60" w:after="60"/>
              <w:rPr>
                <w:rFonts w:ascii="Verdana" w:hAnsi="Verdana" w:cs="Arial"/>
                <w:b/>
                <w:bCs/>
                <w:sz w:val="24"/>
                <w:szCs w:val="24"/>
              </w:rPr>
            </w:pPr>
            <w:r w:rsidRPr="300CB680">
              <w:rPr>
                <w:rFonts w:ascii="Verdana" w:hAnsi="Verdana" w:cs="Arial"/>
                <w:b/>
                <w:bCs/>
                <w:sz w:val="24"/>
                <w:szCs w:val="24"/>
              </w:rPr>
              <w:t>The Event Organiser must make the following checks:</w:t>
            </w:r>
          </w:p>
        </w:tc>
        <w:tc>
          <w:tcPr>
            <w:tcW w:w="1392" w:type="dxa"/>
          </w:tcPr>
          <w:p w:rsidRPr="00EB7744" w:rsidR="009E0476" w:rsidP="300CB680" w:rsidRDefault="009E0476" w14:paraId="53CE72AF" w14:textId="7D2FDE0D">
            <w:pPr>
              <w:spacing w:before="60" w:after="60" w:line="240" w:lineRule="auto"/>
              <w:rPr>
                <w:rFonts w:ascii="Verdana" w:hAnsi="Verdana" w:cs="Arial"/>
                <w:sz w:val="20"/>
                <w:szCs w:val="20"/>
              </w:rPr>
            </w:pPr>
            <w:r w:rsidRPr="300CB680">
              <w:rPr>
                <w:rFonts w:ascii="Verdana" w:hAnsi="Verdana" w:cs="Arial"/>
                <w:sz w:val="20"/>
                <w:szCs w:val="20"/>
              </w:rPr>
              <w:t>Mark as “yes” when complete</w:t>
            </w:r>
          </w:p>
        </w:tc>
      </w:tr>
      <w:tr w:rsidRPr="00EB7744" w:rsidR="00CF036B" w:rsidTr="300CB680" w14:paraId="2AC52A82" w14:textId="77777777">
        <w:trPr>
          <w:trHeight w:val="411"/>
        </w:trPr>
        <w:tc>
          <w:tcPr>
            <w:tcW w:w="475" w:type="dxa"/>
            <w:vAlign w:val="center"/>
          </w:tcPr>
          <w:p w:rsidRPr="00EB7744" w:rsidR="00CF036B" w:rsidP="00CF7BF3" w:rsidRDefault="00025A57" w14:paraId="70CA53DE" w14:textId="72642D92">
            <w:pPr>
              <w:spacing w:before="60" w:after="60"/>
              <w:rPr>
                <w:rFonts w:ascii="Verdana" w:hAnsi="Verdana" w:cs="Arial"/>
              </w:rPr>
            </w:pPr>
            <w:r w:rsidRPr="300CB680">
              <w:rPr>
                <w:rFonts w:ascii="Verdana" w:hAnsi="Verdana" w:cs="Arial"/>
              </w:rPr>
              <w:t>1</w:t>
            </w:r>
          </w:p>
        </w:tc>
        <w:tc>
          <w:tcPr>
            <w:tcW w:w="8100" w:type="dxa"/>
            <w:vAlign w:val="center"/>
          </w:tcPr>
          <w:p w:rsidRPr="00EB7744" w:rsidR="00CF036B" w:rsidP="00CF7BF3" w:rsidRDefault="00CF036B" w14:paraId="68FC7EA3" w14:textId="77777777">
            <w:pPr>
              <w:pStyle w:val="ListBullet"/>
              <w:numPr>
                <w:ilvl w:val="0"/>
                <w:numId w:val="0"/>
              </w:numPr>
              <w:spacing w:before="60" w:after="60"/>
              <w:rPr>
                <w:rFonts w:ascii="Verdana" w:hAnsi="Verdana"/>
                <w:sz w:val="24"/>
                <w:szCs w:val="24"/>
              </w:rPr>
            </w:pPr>
            <w:r w:rsidRPr="300CB680">
              <w:rPr>
                <w:rFonts w:ascii="Verdana" w:hAnsi="Verdana"/>
                <w:sz w:val="24"/>
                <w:szCs w:val="24"/>
              </w:rPr>
              <w:t xml:space="preserve">Consult </w:t>
            </w:r>
            <w:proofErr w:type="gramStart"/>
            <w:r w:rsidRPr="300CB680">
              <w:rPr>
                <w:rFonts w:ascii="Verdana" w:hAnsi="Verdana"/>
                <w:sz w:val="24"/>
                <w:szCs w:val="24"/>
              </w:rPr>
              <w:t>the Environmental</w:t>
            </w:r>
            <w:proofErr w:type="gramEnd"/>
            <w:r w:rsidRPr="300CB680">
              <w:rPr>
                <w:rFonts w:ascii="Verdana" w:hAnsi="Verdana"/>
                <w:sz w:val="24"/>
                <w:szCs w:val="24"/>
              </w:rPr>
              <w:t xml:space="preserve"> Health or other relevant </w:t>
            </w:r>
            <w:proofErr w:type="gramStart"/>
            <w:r w:rsidRPr="300CB680">
              <w:rPr>
                <w:rFonts w:ascii="Verdana" w:hAnsi="Verdana"/>
                <w:sz w:val="24"/>
                <w:szCs w:val="24"/>
              </w:rPr>
              <w:t>department</w:t>
            </w:r>
            <w:proofErr w:type="gramEnd"/>
            <w:r w:rsidRPr="300CB680">
              <w:rPr>
                <w:rFonts w:ascii="Verdana" w:hAnsi="Verdana"/>
                <w:sz w:val="24"/>
                <w:szCs w:val="24"/>
              </w:rPr>
              <w:t xml:space="preserve"> in their local authority so they can advise on:</w:t>
            </w:r>
          </w:p>
          <w:p w:rsidRPr="00EB7744" w:rsidR="00CF036B" w:rsidP="1EC36F9A" w:rsidRDefault="00CF036B" w14:paraId="1F77F1BA" w14:textId="538A14CA">
            <w:pPr>
              <w:pStyle w:val="ListParagraph"/>
              <w:numPr>
                <w:ilvl w:val="1"/>
                <w:numId w:val="17"/>
              </w:numPr>
              <w:snapToGrid/>
              <w:spacing w:before="60" w:after="60"/>
              <w:ind w:left="458"/>
              <w:rPr>
                <w:rFonts w:ascii="Verdana" w:hAnsi="Verdana" w:cs="Arial"/>
                <w:sz w:val="24"/>
                <w:szCs w:val="24"/>
              </w:rPr>
            </w:pPr>
            <w:r w:rsidRPr="300CB680">
              <w:rPr>
                <w:rFonts w:ascii="Verdana" w:hAnsi="Verdana" w:cs="Arial"/>
                <w:sz w:val="24"/>
                <w:szCs w:val="24"/>
              </w:rPr>
              <w:t>Whether the cake break needs to be registered</w:t>
            </w:r>
          </w:p>
          <w:p w:rsidRPr="00EB7744" w:rsidR="00CF036B" w:rsidP="1EC36F9A" w:rsidRDefault="13392513" w14:paraId="5CB2DDDD" w14:textId="3313F6C7">
            <w:pPr>
              <w:pStyle w:val="ListParagraph"/>
              <w:numPr>
                <w:ilvl w:val="1"/>
                <w:numId w:val="17"/>
              </w:numPr>
              <w:snapToGrid/>
              <w:spacing w:before="60" w:after="60"/>
              <w:ind w:left="458"/>
              <w:rPr>
                <w:rFonts w:ascii="Verdana" w:hAnsi="Verdana" w:cs="Arial"/>
                <w:sz w:val="24"/>
                <w:szCs w:val="24"/>
              </w:rPr>
            </w:pPr>
            <w:r w:rsidRPr="300CB680">
              <w:rPr>
                <w:rFonts w:ascii="Verdana" w:hAnsi="Verdana" w:cs="Arial"/>
                <w:sz w:val="24"/>
                <w:szCs w:val="24"/>
              </w:rPr>
              <w:t xml:space="preserve">If </w:t>
            </w:r>
            <w:r w:rsidRPr="300CB680" w:rsidR="00CF036B">
              <w:rPr>
                <w:rFonts w:ascii="Verdana" w:hAnsi="Verdana" w:cs="Arial"/>
                <w:sz w:val="24"/>
                <w:szCs w:val="24"/>
              </w:rPr>
              <w:t>food safety training is needed</w:t>
            </w:r>
            <w:r w:rsidRPr="300CB680" w:rsidR="5BC91292">
              <w:rPr>
                <w:rFonts w:ascii="Verdana" w:hAnsi="Verdana" w:cs="Arial"/>
                <w:sz w:val="24"/>
                <w:szCs w:val="24"/>
              </w:rPr>
              <w:t xml:space="preserve">, where </w:t>
            </w:r>
            <w:bookmarkStart w:name="_Int_bRKKKZps" w:id="4"/>
            <w:proofErr w:type="gramStart"/>
            <w:r w:rsidRPr="300CB680" w:rsidR="5BC91292">
              <w:rPr>
                <w:rFonts w:ascii="Verdana" w:hAnsi="Verdana" w:cs="Arial"/>
                <w:sz w:val="24"/>
                <w:szCs w:val="24"/>
              </w:rPr>
              <w:t>it can</w:t>
            </w:r>
            <w:bookmarkEnd w:id="4"/>
            <w:proofErr w:type="gramEnd"/>
            <w:r w:rsidRPr="300CB680" w:rsidR="5BC91292">
              <w:rPr>
                <w:rFonts w:ascii="Verdana" w:hAnsi="Verdana" w:cs="Arial"/>
                <w:sz w:val="24"/>
                <w:szCs w:val="24"/>
              </w:rPr>
              <w:t xml:space="preserve"> be </w:t>
            </w:r>
            <w:bookmarkStart w:name="_Int_d6emEfgC" w:id="5"/>
            <w:r w:rsidRPr="300CB680" w:rsidR="5BC91292">
              <w:rPr>
                <w:rFonts w:ascii="Verdana" w:hAnsi="Verdana" w:cs="Arial"/>
                <w:sz w:val="24"/>
                <w:szCs w:val="24"/>
              </w:rPr>
              <w:t>sourced.</w:t>
            </w:r>
            <w:bookmarkEnd w:id="5"/>
            <w:r w:rsidRPr="300CB680" w:rsidR="5BC91292">
              <w:rPr>
                <w:rFonts w:ascii="Verdana" w:hAnsi="Verdana" w:cs="Arial"/>
                <w:sz w:val="24"/>
                <w:szCs w:val="24"/>
              </w:rPr>
              <w:t xml:space="preserve"> </w:t>
            </w:r>
          </w:p>
          <w:p w:rsidRPr="00EB7744" w:rsidR="00CF036B" w:rsidP="1EC36F9A" w:rsidRDefault="00CF036B" w14:paraId="1D005B98" w14:textId="7666BDD5">
            <w:pPr>
              <w:pStyle w:val="ListParagraph"/>
              <w:numPr>
                <w:ilvl w:val="1"/>
                <w:numId w:val="17"/>
              </w:numPr>
              <w:snapToGrid/>
              <w:spacing w:before="60" w:after="60"/>
              <w:ind w:left="458"/>
              <w:rPr>
                <w:rFonts w:ascii="Verdana" w:hAnsi="Verdana" w:cs="Arial"/>
                <w:sz w:val="24"/>
                <w:szCs w:val="24"/>
              </w:rPr>
            </w:pPr>
            <w:r w:rsidRPr="300CB680">
              <w:rPr>
                <w:rFonts w:ascii="Verdana" w:hAnsi="Verdana" w:cs="Arial"/>
                <w:sz w:val="24"/>
                <w:szCs w:val="24"/>
              </w:rPr>
              <w:t xml:space="preserve">What is required in terms of food </w:t>
            </w:r>
            <w:bookmarkStart w:name="_Int_MlVWZAHN" w:id="6"/>
            <w:r w:rsidRPr="300CB680">
              <w:rPr>
                <w:rFonts w:ascii="Verdana" w:hAnsi="Verdana" w:cs="Arial"/>
                <w:sz w:val="24"/>
                <w:szCs w:val="24"/>
              </w:rPr>
              <w:t>labelling</w:t>
            </w:r>
            <w:r w:rsidRPr="300CB680" w:rsidR="00CF7BF3">
              <w:rPr>
                <w:rFonts w:ascii="Verdana" w:hAnsi="Verdana" w:cs="Arial"/>
                <w:sz w:val="24"/>
                <w:szCs w:val="24"/>
              </w:rPr>
              <w:t>.</w:t>
            </w:r>
            <w:bookmarkEnd w:id="6"/>
          </w:p>
        </w:tc>
        <w:tc>
          <w:tcPr>
            <w:tcW w:w="1392" w:type="dxa"/>
            <w:vAlign w:val="center"/>
          </w:tcPr>
          <w:p w:rsidRPr="00EB7744" w:rsidR="00CF036B" w:rsidP="00CF7BF3" w:rsidRDefault="00CF036B" w14:paraId="31C69815" w14:textId="77777777">
            <w:pPr>
              <w:pStyle w:val="ListBullet"/>
              <w:numPr>
                <w:ilvl w:val="0"/>
                <w:numId w:val="0"/>
              </w:numPr>
              <w:spacing w:before="60" w:after="60"/>
              <w:rPr>
                <w:rFonts w:ascii="Verdana" w:hAnsi="Verdana" w:eastAsia="Verdana" w:cs="Verdana"/>
                <w:sz w:val="24"/>
                <w:szCs w:val="24"/>
              </w:rPr>
            </w:pPr>
          </w:p>
        </w:tc>
      </w:tr>
      <w:tr w:rsidRPr="00EB7744" w:rsidR="00210567" w:rsidTr="300CB680" w14:paraId="4656513F" w14:textId="77777777">
        <w:trPr>
          <w:trHeight w:val="411"/>
        </w:trPr>
        <w:tc>
          <w:tcPr>
            <w:tcW w:w="475" w:type="dxa"/>
            <w:vAlign w:val="center"/>
          </w:tcPr>
          <w:p w:rsidRPr="00EB7744" w:rsidR="00210567" w:rsidP="00210567" w:rsidRDefault="00210567" w14:paraId="0DA3B7AE" w14:textId="78E09E1E">
            <w:pPr>
              <w:spacing w:before="60" w:after="60"/>
              <w:rPr>
                <w:rFonts w:ascii="Verdana" w:hAnsi="Verdana" w:cs="Arial"/>
              </w:rPr>
            </w:pPr>
            <w:r w:rsidRPr="300CB680">
              <w:rPr>
                <w:rFonts w:ascii="Verdana" w:hAnsi="Verdana" w:cs="Arial"/>
              </w:rPr>
              <w:t>2</w:t>
            </w:r>
          </w:p>
        </w:tc>
        <w:tc>
          <w:tcPr>
            <w:tcW w:w="8100" w:type="dxa"/>
          </w:tcPr>
          <w:p w:rsidRPr="00EB7744" w:rsidR="00210567" w:rsidP="300CB680" w:rsidRDefault="5B6F722D" w14:paraId="5CCA3B64" w14:textId="07A68736">
            <w:pPr>
              <w:pStyle w:val="ListBullet"/>
              <w:numPr>
                <w:ilvl w:val="0"/>
                <w:numId w:val="0"/>
              </w:numPr>
              <w:spacing w:before="60" w:after="60"/>
            </w:pPr>
            <w:r w:rsidRPr="300CB680">
              <w:rPr>
                <w:rFonts w:ascii="Verdana" w:hAnsi="Verdana" w:eastAsia="Verdana" w:cs="Verdana"/>
                <w:sz w:val="24"/>
                <w:szCs w:val="24"/>
              </w:rPr>
              <w:t>The venue is equipped to meet attendees' needs (such as being fully accessible, having suitable toilet facilities).</w:t>
            </w:r>
          </w:p>
        </w:tc>
        <w:tc>
          <w:tcPr>
            <w:tcW w:w="1392" w:type="dxa"/>
            <w:vAlign w:val="center"/>
          </w:tcPr>
          <w:p w:rsidRPr="00EB7744" w:rsidR="00210567" w:rsidP="00210567" w:rsidRDefault="00210567" w14:paraId="55555979" w14:textId="77777777">
            <w:pPr>
              <w:pStyle w:val="ListBullet"/>
              <w:numPr>
                <w:ilvl w:val="0"/>
                <w:numId w:val="0"/>
              </w:numPr>
              <w:spacing w:before="60" w:after="60"/>
              <w:rPr>
                <w:rFonts w:ascii="Verdana" w:hAnsi="Verdana" w:eastAsia="Verdana" w:cs="Verdana"/>
                <w:sz w:val="24"/>
                <w:szCs w:val="24"/>
              </w:rPr>
            </w:pPr>
          </w:p>
        </w:tc>
      </w:tr>
      <w:tr w:rsidRPr="00EB7744" w:rsidR="00CF036B" w:rsidTr="300CB680" w14:paraId="0E964555" w14:textId="77777777">
        <w:tc>
          <w:tcPr>
            <w:tcW w:w="475" w:type="dxa"/>
            <w:vAlign w:val="center"/>
          </w:tcPr>
          <w:p w:rsidRPr="00EB7744" w:rsidR="00CF036B" w:rsidP="00115054" w:rsidRDefault="00025A57" w14:paraId="7877B301" w14:textId="27CC4DAE">
            <w:pPr>
              <w:spacing w:before="60" w:after="60"/>
              <w:rPr>
                <w:rFonts w:ascii="Verdana" w:hAnsi="Verdana" w:cs="Arial"/>
              </w:rPr>
            </w:pPr>
            <w:r w:rsidRPr="300CB680">
              <w:rPr>
                <w:rFonts w:ascii="Verdana" w:hAnsi="Verdana" w:cs="Arial"/>
              </w:rPr>
              <w:t>3</w:t>
            </w:r>
          </w:p>
        </w:tc>
        <w:tc>
          <w:tcPr>
            <w:tcW w:w="8100" w:type="dxa"/>
            <w:vAlign w:val="center"/>
          </w:tcPr>
          <w:p w:rsidRPr="00EB7744" w:rsidR="00CF036B" w:rsidP="00115054" w:rsidRDefault="00CF036B" w14:paraId="231B1464" w14:textId="79F93CC8">
            <w:pPr>
              <w:pStyle w:val="ListBullet"/>
              <w:numPr>
                <w:ilvl w:val="0"/>
                <w:numId w:val="0"/>
              </w:numPr>
              <w:spacing w:before="60" w:after="60"/>
              <w:rPr>
                <w:rFonts w:ascii="Verdana" w:hAnsi="Verdana"/>
                <w:sz w:val="24"/>
                <w:szCs w:val="24"/>
              </w:rPr>
            </w:pPr>
            <w:r w:rsidRPr="300CB680">
              <w:rPr>
                <w:rFonts w:ascii="Verdana" w:hAnsi="Verdana"/>
                <w:sz w:val="24"/>
                <w:szCs w:val="24"/>
              </w:rPr>
              <w:t>The venue’s emergency arrangements (</w:t>
            </w:r>
            <w:bookmarkStart w:name="_Int_Bemm6ghb" w:id="7"/>
            <w:r w:rsidRPr="300CB680" w:rsidR="009E0476">
              <w:rPr>
                <w:rFonts w:ascii="Verdana" w:hAnsi="Verdana"/>
                <w:sz w:val="24"/>
                <w:szCs w:val="24"/>
              </w:rPr>
              <w:t>e.g.</w:t>
            </w:r>
            <w:bookmarkEnd w:id="7"/>
            <w:r w:rsidRPr="300CB680" w:rsidR="009E0476">
              <w:rPr>
                <w:rFonts w:ascii="Verdana" w:hAnsi="Verdana"/>
                <w:sz w:val="24"/>
                <w:szCs w:val="24"/>
              </w:rPr>
              <w:t xml:space="preserve"> fire, first aid</w:t>
            </w:r>
            <w:r w:rsidRPr="300CB680">
              <w:rPr>
                <w:rFonts w:ascii="Verdana" w:hAnsi="Verdana"/>
                <w:sz w:val="24"/>
                <w:szCs w:val="24"/>
              </w:rPr>
              <w:t xml:space="preserve">). </w:t>
            </w:r>
          </w:p>
        </w:tc>
        <w:tc>
          <w:tcPr>
            <w:tcW w:w="1392" w:type="dxa"/>
            <w:vAlign w:val="center"/>
          </w:tcPr>
          <w:p w:rsidRPr="00EB7744" w:rsidR="00CF036B" w:rsidP="00115054" w:rsidRDefault="00CF036B" w14:paraId="60EA10E0" w14:textId="77777777">
            <w:pPr>
              <w:pStyle w:val="ListBullet"/>
              <w:numPr>
                <w:ilvl w:val="0"/>
                <w:numId w:val="0"/>
              </w:numPr>
              <w:spacing w:before="60" w:after="60"/>
              <w:rPr>
                <w:rFonts w:ascii="Verdana" w:hAnsi="Verdana"/>
                <w:sz w:val="24"/>
                <w:szCs w:val="24"/>
              </w:rPr>
            </w:pPr>
          </w:p>
        </w:tc>
      </w:tr>
      <w:tr w:rsidRPr="00EB7744" w:rsidR="00CF036B" w:rsidTr="300CB680" w14:paraId="522CCE36" w14:textId="77777777">
        <w:tc>
          <w:tcPr>
            <w:tcW w:w="475" w:type="dxa"/>
          </w:tcPr>
          <w:p w:rsidRPr="00EB7744" w:rsidR="00CF036B" w:rsidP="00CF036B" w:rsidRDefault="00025A57" w14:paraId="7774080F" w14:textId="63CCD6FD">
            <w:pPr>
              <w:spacing w:before="60" w:after="60"/>
              <w:rPr>
                <w:rFonts w:ascii="Verdana" w:hAnsi="Verdana" w:cs="Arial"/>
              </w:rPr>
            </w:pPr>
            <w:r w:rsidRPr="300CB680">
              <w:rPr>
                <w:rFonts w:ascii="Verdana" w:hAnsi="Verdana" w:cs="Arial"/>
              </w:rPr>
              <w:t>4</w:t>
            </w:r>
          </w:p>
        </w:tc>
        <w:tc>
          <w:tcPr>
            <w:tcW w:w="8100" w:type="dxa"/>
            <w:vAlign w:val="center"/>
          </w:tcPr>
          <w:p w:rsidRPr="00EB7744" w:rsidR="00CF036B" w:rsidP="00CF036B" w:rsidRDefault="00CF036B" w14:paraId="39662CE6" w14:textId="5FF65D0F">
            <w:pPr>
              <w:pStyle w:val="ListBullet"/>
              <w:numPr>
                <w:ilvl w:val="0"/>
                <w:numId w:val="0"/>
              </w:numPr>
              <w:spacing w:before="60" w:after="60"/>
              <w:rPr>
                <w:rFonts w:ascii="Verdana" w:hAnsi="Verdana" w:eastAsia="Verdana" w:cs="Verdana"/>
                <w:sz w:val="24"/>
                <w:szCs w:val="24"/>
              </w:rPr>
            </w:pPr>
            <w:r w:rsidRPr="300CB680">
              <w:rPr>
                <w:rFonts w:ascii="Verdana" w:hAnsi="Verdana"/>
                <w:sz w:val="24"/>
                <w:szCs w:val="24"/>
              </w:rPr>
              <w:t>Outside events: have a plan in place in case weather changes.</w:t>
            </w:r>
          </w:p>
        </w:tc>
        <w:tc>
          <w:tcPr>
            <w:tcW w:w="1392" w:type="dxa"/>
          </w:tcPr>
          <w:p w:rsidRPr="00EB7744" w:rsidR="00CF036B" w:rsidP="00CF036B" w:rsidRDefault="00CF036B" w14:paraId="1FD53A5D" w14:textId="77777777">
            <w:pPr>
              <w:pStyle w:val="ListBullet"/>
              <w:numPr>
                <w:ilvl w:val="0"/>
                <w:numId w:val="0"/>
              </w:numPr>
              <w:spacing w:before="60" w:after="60"/>
              <w:rPr>
                <w:rFonts w:ascii="Verdana" w:hAnsi="Verdana" w:eastAsia="Verdana" w:cs="Verdana"/>
                <w:sz w:val="24"/>
                <w:szCs w:val="24"/>
              </w:rPr>
            </w:pPr>
          </w:p>
        </w:tc>
      </w:tr>
      <w:tr w:rsidRPr="00EB7744" w:rsidR="00CF036B" w:rsidTr="300CB680" w14:paraId="23FF5A6B" w14:textId="77777777">
        <w:tc>
          <w:tcPr>
            <w:tcW w:w="475" w:type="dxa"/>
            <w:vAlign w:val="center"/>
          </w:tcPr>
          <w:p w:rsidRPr="00EB7744" w:rsidR="00CF036B" w:rsidP="00CF036B" w:rsidRDefault="00025A57" w14:paraId="35EE8D32" w14:textId="46F6A20F">
            <w:pPr>
              <w:spacing w:before="60" w:after="60"/>
              <w:rPr>
                <w:rFonts w:ascii="Verdana" w:hAnsi="Verdana" w:cs="Arial"/>
              </w:rPr>
            </w:pPr>
            <w:r w:rsidRPr="300CB680">
              <w:rPr>
                <w:rFonts w:ascii="Verdana" w:hAnsi="Verdana" w:cs="Arial"/>
              </w:rPr>
              <w:t>5</w:t>
            </w:r>
          </w:p>
        </w:tc>
        <w:tc>
          <w:tcPr>
            <w:tcW w:w="8100" w:type="dxa"/>
            <w:vAlign w:val="center"/>
          </w:tcPr>
          <w:p w:rsidRPr="00EB7744" w:rsidR="00CF036B" w:rsidP="00CF036B" w:rsidRDefault="00CF036B" w14:paraId="1BAB7D4D" w14:textId="4B575F99">
            <w:pPr>
              <w:pStyle w:val="ListBullet"/>
              <w:numPr>
                <w:ilvl w:val="0"/>
                <w:numId w:val="0"/>
              </w:numPr>
              <w:spacing w:before="60" w:after="60"/>
              <w:rPr>
                <w:rFonts w:ascii="Verdana" w:hAnsi="Verdana"/>
                <w:sz w:val="24"/>
                <w:szCs w:val="24"/>
              </w:rPr>
            </w:pPr>
            <w:r w:rsidRPr="300CB680">
              <w:rPr>
                <w:rFonts w:ascii="Verdana" w:hAnsi="Verdana" w:eastAsia="Verdana" w:cs="Verdana"/>
                <w:sz w:val="24"/>
                <w:szCs w:val="24"/>
              </w:rPr>
              <w:t>Ensure the Event Organiser will be available during the event to deal with any emergencies, problems, or questions.</w:t>
            </w:r>
          </w:p>
        </w:tc>
        <w:tc>
          <w:tcPr>
            <w:tcW w:w="1392" w:type="dxa"/>
            <w:vAlign w:val="center"/>
          </w:tcPr>
          <w:p w:rsidRPr="00EB7744" w:rsidR="00CF036B" w:rsidP="00CF036B" w:rsidRDefault="00CF036B" w14:paraId="1CF2A70D" w14:textId="77777777">
            <w:pPr>
              <w:pStyle w:val="ListBullet"/>
              <w:numPr>
                <w:ilvl w:val="0"/>
                <w:numId w:val="0"/>
              </w:numPr>
              <w:spacing w:before="60" w:after="60"/>
              <w:rPr>
                <w:rFonts w:ascii="Verdana" w:hAnsi="Verdana" w:eastAsia="Verdana" w:cs="Verdana"/>
                <w:sz w:val="24"/>
                <w:szCs w:val="24"/>
              </w:rPr>
            </w:pPr>
          </w:p>
        </w:tc>
      </w:tr>
      <w:tr w:rsidRPr="00EB7744" w:rsidR="00CF036B" w:rsidTr="300CB680" w14:paraId="749898B8" w14:textId="77777777">
        <w:tc>
          <w:tcPr>
            <w:tcW w:w="475" w:type="dxa"/>
            <w:vAlign w:val="center"/>
          </w:tcPr>
          <w:p w:rsidRPr="00EB7744" w:rsidR="00CF036B" w:rsidP="00CF036B" w:rsidRDefault="00025A57" w14:paraId="163C734C" w14:textId="57024124">
            <w:pPr>
              <w:spacing w:before="60" w:after="60"/>
              <w:rPr>
                <w:rFonts w:ascii="Verdana" w:hAnsi="Verdana" w:cs="Arial"/>
              </w:rPr>
            </w:pPr>
            <w:r w:rsidRPr="300CB680">
              <w:rPr>
                <w:rFonts w:ascii="Verdana" w:hAnsi="Verdana" w:cs="Arial"/>
              </w:rPr>
              <w:t>6</w:t>
            </w:r>
          </w:p>
        </w:tc>
        <w:tc>
          <w:tcPr>
            <w:tcW w:w="8100" w:type="dxa"/>
            <w:vAlign w:val="center"/>
          </w:tcPr>
          <w:p w:rsidRPr="00EB7744" w:rsidR="00CF036B" w:rsidP="00CF036B" w:rsidRDefault="00CF7BF3" w14:paraId="281FD578" w14:textId="612D3B32">
            <w:pPr>
              <w:pStyle w:val="ListBullet"/>
              <w:numPr>
                <w:ilvl w:val="0"/>
                <w:numId w:val="0"/>
              </w:numPr>
              <w:spacing w:before="60" w:after="60"/>
              <w:rPr>
                <w:rFonts w:ascii="Verdana" w:hAnsi="Verdana" w:eastAsia="Verdana" w:cs="Verdana"/>
                <w:sz w:val="24"/>
                <w:szCs w:val="24"/>
              </w:rPr>
            </w:pPr>
            <w:r w:rsidRPr="300CB680">
              <w:rPr>
                <w:rFonts w:ascii="Verdana" w:hAnsi="Verdana" w:eastAsia="Verdana" w:cs="Verdana"/>
                <w:sz w:val="24"/>
                <w:szCs w:val="24"/>
              </w:rPr>
              <w:t>If display materials</w:t>
            </w:r>
            <w:r w:rsidRPr="300CB680" w:rsidR="008344F9">
              <w:rPr>
                <w:rFonts w:ascii="Verdana" w:hAnsi="Verdana" w:eastAsia="Verdana" w:cs="Verdana"/>
                <w:sz w:val="24"/>
                <w:szCs w:val="24"/>
              </w:rPr>
              <w:t xml:space="preserve"> </w:t>
            </w:r>
            <w:r w:rsidRPr="300CB680">
              <w:rPr>
                <w:rFonts w:ascii="Verdana" w:hAnsi="Verdana" w:eastAsia="Verdana" w:cs="Verdana"/>
                <w:sz w:val="24"/>
                <w:szCs w:val="24"/>
              </w:rPr>
              <w:t xml:space="preserve">or equipment </w:t>
            </w:r>
            <w:proofErr w:type="gramStart"/>
            <w:r w:rsidRPr="300CB680">
              <w:rPr>
                <w:rFonts w:ascii="Verdana" w:hAnsi="Verdana" w:eastAsia="Verdana" w:cs="Verdana"/>
                <w:sz w:val="24"/>
                <w:szCs w:val="24"/>
              </w:rPr>
              <w:t>is</w:t>
            </w:r>
            <w:proofErr w:type="gramEnd"/>
            <w:r w:rsidRPr="300CB680">
              <w:rPr>
                <w:rFonts w:ascii="Verdana" w:hAnsi="Verdana" w:eastAsia="Verdana" w:cs="Verdana"/>
                <w:sz w:val="24"/>
                <w:szCs w:val="24"/>
              </w:rPr>
              <w:t xml:space="preserve"> </w:t>
            </w:r>
            <w:r w:rsidRPr="300CB680" w:rsidR="45BF0FC6">
              <w:rPr>
                <w:rFonts w:ascii="Verdana" w:hAnsi="Verdana" w:eastAsia="Verdana" w:cs="Verdana"/>
                <w:sz w:val="24"/>
                <w:szCs w:val="24"/>
              </w:rPr>
              <w:t>used,</w:t>
            </w:r>
            <w:r w:rsidRPr="300CB680">
              <w:rPr>
                <w:rFonts w:ascii="Verdana" w:hAnsi="Verdana" w:eastAsia="Verdana" w:cs="Verdana"/>
                <w:sz w:val="24"/>
                <w:szCs w:val="24"/>
              </w:rPr>
              <w:t xml:space="preserve"> it must be inspected and maintained in accordance with the manufacturer’s instructions</w:t>
            </w:r>
            <w:r w:rsidRPr="300CB680" w:rsidR="009E0476">
              <w:rPr>
                <w:rFonts w:ascii="Verdana" w:hAnsi="Verdana" w:eastAsia="Verdana" w:cs="Verdana"/>
                <w:sz w:val="24"/>
                <w:szCs w:val="24"/>
              </w:rPr>
              <w:t xml:space="preserve">. </w:t>
            </w:r>
          </w:p>
        </w:tc>
        <w:tc>
          <w:tcPr>
            <w:tcW w:w="1392" w:type="dxa"/>
            <w:vAlign w:val="center"/>
          </w:tcPr>
          <w:p w:rsidRPr="00EB7744" w:rsidR="00CF036B" w:rsidP="00CF036B" w:rsidRDefault="00CF036B" w14:paraId="684D3289" w14:textId="77777777">
            <w:pPr>
              <w:pStyle w:val="ListBullet"/>
              <w:numPr>
                <w:ilvl w:val="0"/>
                <w:numId w:val="0"/>
              </w:numPr>
              <w:spacing w:before="60" w:after="60"/>
              <w:rPr>
                <w:rFonts w:ascii="Verdana" w:hAnsi="Verdana" w:eastAsia="Verdana" w:cs="Verdana"/>
                <w:sz w:val="24"/>
                <w:szCs w:val="24"/>
              </w:rPr>
            </w:pPr>
          </w:p>
        </w:tc>
      </w:tr>
      <w:tr w:rsidRPr="00EB7744" w:rsidR="00CF036B" w:rsidTr="300CB680" w14:paraId="08C3B087" w14:textId="77777777">
        <w:tc>
          <w:tcPr>
            <w:tcW w:w="475" w:type="dxa"/>
            <w:vAlign w:val="center"/>
          </w:tcPr>
          <w:p w:rsidRPr="00EB7744" w:rsidR="00CF036B" w:rsidP="00CF036B" w:rsidRDefault="00025A57" w14:paraId="1D27BAB7" w14:textId="233BF036">
            <w:pPr>
              <w:spacing w:before="60" w:after="60"/>
              <w:rPr>
                <w:rFonts w:ascii="Verdana" w:hAnsi="Verdana" w:cs="Arial"/>
              </w:rPr>
            </w:pPr>
            <w:r w:rsidRPr="300CB680">
              <w:rPr>
                <w:rFonts w:ascii="Verdana" w:hAnsi="Verdana" w:cs="Arial"/>
              </w:rPr>
              <w:t>7</w:t>
            </w:r>
          </w:p>
        </w:tc>
        <w:tc>
          <w:tcPr>
            <w:tcW w:w="8100" w:type="dxa"/>
            <w:vAlign w:val="center"/>
          </w:tcPr>
          <w:p w:rsidRPr="00EB7744" w:rsidR="00CF036B" w:rsidP="1EC36F9A" w:rsidRDefault="7E485F88" w14:paraId="1832B94D" w14:textId="6215AE2A">
            <w:pPr>
              <w:pStyle w:val="ListBullet"/>
              <w:numPr>
                <w:ilvl w:val="0"/>
                <w:numId w:val="0"/>
              </w:numPr>
              <w:spacing w:before="60" w:after="60"/>
            </w:pPr>
            <w:r w:rsidRPr="300CB680">
              <w:rPr>
                <w:rFonts w:ascii="Verdana" w:hAnsi="Verdana" w:eastAsia="Verdana" w:cs="Verdana"/>
                <w:sz w:val="24"/>
                <w:szCs w:val="24"/>
              </w:rPr>
              <w:t>If using a Gazebo not managed by external organiser or venue, please complete: HSV: 210 – Gazebo checklist found </w:t>
            </w:r>
            <w:hyperlink r:id="rId11">
              <w:r w:rsidRPr="300CB680">
                <w:rPr>
                  <w:rStyle w:val="Hyperlink"/>
                  <w:rFonts w:ascii="Verdana" w:hAnsi="Verdana" w:eastAsia="Verdana" w:cs="Verdana"/>
                  <w:color w:val="FF5400" w:themeColor="accent1"/>
                  <w:sz w:val="24"/>
                  <w:szCs w:val="24"/>
                </w:rPr>
                <w:t>here</w:t>
              </w:r>
            </w:hyperlink>
            <w:r w:rsidRPr="300CB680">
              <w:rPr>
                <w:rFonts w:ascii="Verdana" w:hAnsi="Verdana" w:eastAsia="Verdana" w:cs="Verdana"/>
                <w:sz w:val="24"/>
                <w:szCs w:val="24"/>
              </w:rPr>
              <w:t>. </w:t>
            </w:r>
          </w:p>
        </w:tc>
        <w:tc>
          <w:tcPr>
            <w:tcW w:w="1392" w:type="dxa"/>
            <w:vAlign w:val="center"/>
          </w:tcPr>
          <w:p w:rsidRPr="00EB7744" w:rsidR="00CF036B" w:rsidP="00CF036B" w:rsidRDefault="00CF036B" w14:paraId="6CFB8900" w14:textId="77777777">
            <w:pPr>
              <w:pStyle w:val="ListBullet"/>
              <w:numPr>
                <w:ilvl w:val="0"/>
                <w:numId w:val="0"/>
              </w:numPr>
              <w:spacing w:before="60" w:after="60"/>
              <w:rPr>
                <w:rFonts w:ascii="Verdana" w:hAnsi="Verdana" w:eastAsia="Verdana" w:cs="Verdana"/>
                <w:sz w:val="24"/>
                <w:szCs w:val="24"/>
              </w:rPr>
            </w:pPr>
          </w:p>
        </w:tc>
      </w:tr>
      <w:tr w:rsidRPr="00EB7744" w:rsidR="00CF036B" w:rsidTr="300CB680" w14:paraId="73616652" w14:textId="77777777">
        <w:tc>
          <w:tcPr>
            <w:tcW w:w="475" w:type="dxa"/>
            <w:vAlign w:val="center"/>
          </w:tcPr>
          <w:p w:rsidRPr="00EB7744" w:rsidR="00CF036B" w:rsidP="00210567" w:rsidRDefault="00025A57" w14:paraId="5EED957C" w14:textId="4D7B1DB6">
            <w:pPr>
              <w:spacing w:before="60" w:after="60"/>
              <w:rPr>
                <w:rFonts w:ascii="Verdana" w:hAnsi="Verdana" w:cs="Arial"/>
              </w:rPr>
            </w:pPr>
            <w:r w:rsidRPr="300CB680">
              <w:rPr>
                <w:rFonts w:ascii="Verdana" w:hAnsi="Verdana" w:cs="Arial"/>
              </w:rPr>
              <w:t>8</w:t>
            </w:r>
          </w:p>
        </w:tc>
        <w:tc>
          <w:tcPr>
            <w:tcW w:w="8100" w:type="dxa"/>
            <w:vAlign w:val="center"/>
          </w:tcPr>
          <w:p w:rsidRPr="00EB7744" w:rsidR="00CF036B" w:rsidP="00210567" w:rsidRDefault="41C1C133" w14:paraId="5B8CABD5" w14:textId="7539A881">
            <w:pPr>
              <w:pStyle w:val="ListBullet"/>
              <w:numPr>
                <w:ilvl w:val="0"/>
                <w:numId w:val="0"/>
              </w:numPr>
              <w:spacing w:before="60" w:after="60"/>
              <w:rPr>
                <w:rFonts w:ascii="Verdana" w:hAnsi="Verdana"/>
                <w:sz w:val="24"/>
                <w:szCs w:val="24"/>
              </w:rPr>
            </w:pPr>
            <w:r w:rsidRPr="300CB680">
              <w:rPr>
                <w:rFonts w:ascii="Verdana" w:hAnsi="Verdana"/>
                <w:sz w:val="24"/>
                <w:szCs w:val="24"/>
              </w:rPr>
              <w:t>T</w:t>
            </w:r>
            <w:r w:rsidRPr="300CB680" w:rsidR="00CF036B">
              <w:rPr>
                <w:rFonts w:ascii="Verdana" w:hAnsi="Verdana"/>
                <w:sz w:val="24"/>
                <w:szCs w:val="24"/>
              </w:rPr>
              <w:t xml:space="preserve">hey are familiar with our guidance on </w:t>
            </w:r>
            <w:hyperlink r:id="rId12">
              <w:r w:rsidRPr="300CB680" w:rsidR="00CF036B">
                <w:rPr>
                  <w:rStyle w:val="Hyperlink"/>
                  <w:rFonts w:ascii="Verdana" w:hAnsi="Verdana" w:eastAsia="Verdana" w:cs="Verdana"/>
                  <w:sz w:val="24"/>
                  <w:szCs w:val="24"/>
                </w:rPr>
                <w:t>money coming in</w:t>
              </w:r>
            </w:hyperlink>
            <w:r w:rsidRPr="300CB680" w:rsidR="00CF036B">
              <w:rPr>
                <w:rFonts w:ascii="Verdana" w:hAnsi="Verdana"/>
                <w:sz w:val="24"/>
                <w:szCs w:val="24"/>
              </w:rPr>
              <w:t xml:space="preserve">. </w:t>
            </w:r>
          </w:p>
        </w:tc>
        <w:tc>
          <w:tcPr>
            <w:tcW w:w="1392" w:type="dxa"/>
            <w:vAlign w:val="center"/>
          </w:tcPr>
          <w:p w:rsidRPr="00EB7744" w:rsidR="00CF036B" w:rsidP="00210567" w:rsidRDefault="00CF036B" w14:paraId="3EA8F8E6" w14:textId="77777777">
            <w:pPr>
              <w:pStyle w:val="ListBullet"/>
              <w:numPr>
                <w:ilvl w:val="0"/>
                <w:numId w:val="0"/>
              </w:numPr>
              <w:spacing w:before="60" w:after="60"/>
              <w:rPr>
                <w:rFonts w:ascii="Verdana" w:hAnsi="Verdana" w:eastAsia="Verdana" w:cs="Verdana"/>
                <w:sz w:val="24"/>
                <w:szCs w:val="24"/>
              </w:rPr>
            </w:pPr>
          </w:p>
        </w:tc>
      </w:tr>
      <w:tr w:rsidRPr="00EB7744" w:rsidR="00CF036B" w:rsidTr="300CB680" w14:paraId="0AE45884" w14:textId="77777777">
        <w:tc>
          <w:tcPr>
            <w:tcW w:w="475" w:type="dxa"/>
            <w:vAlign w:val="center"/>
          </w:tcPr>
          <w:p w:rsidRPr="00EB7744" w:rsidR="00CF036B" w:rsidP="00CF036B" w:rsidRDefault="00025A57" w14:paraId="5657D155" w14:textId="48BF8434">
            <w:pPr>
              <w:spacing w:before="60" w:after="60"/>
              <w:rPr>
                <w:rFonts w:ascii="Verdana" w:hAnsi="Verdana" w:cs="Arial"/>
              </w:rPr>
            </w:pPr>
            <w:r w:rsidRPr="300CB680">
              <w:rPr>
                <w:rFonts w:ascii="Verdana" w:hAnsi="Verdana" w:cs="Arial"/>
              </w:rPr>
              <w:t>9</w:t>
            </w:r>
          </w:p>
        </w:tc>
        <w:tc>
          <w:tcPr>
            <w:tcW w:w="8100" w:type="dxa"/>
            <w:vAlign w:val="center"/>
          </w:tcPr>
          <w:p w:rsidRPr="00EB7744" w:rsidR="00CF036B" w:rsidP="00CF036B" w:rsidRDefault="00CF036B" w14:paraId="02067CC1" w14:textId="35D38B73">
            <w:pPr>
              <w:pStyle w:val="ListBullet"/>
              <w:numPr>
                <w:ilvl w:val="0"/>
                <w:numId w:val="0"/>
              </w:numPr>
              <w:spacing w:before="60" w:after="60"/>
              <w:rPr>
                <w:rFonts w:ascii="Verdana" w:hAnsi="Verdana" w:eastAsia="Verdana" w:cs="Verdana"/>
                <w:sz w:val="24"/>
                <w:szCs w:val="24"/>
              </w:rPr>
            </w:pPr>
            <w:r w:rsidRPr="300CB680">
              <w:rPr>
                <w:rFonts w:ascii="Verdana" w:hAnsi="Verdana" w:eastAsia="Verdana" w:cs="Verdana"/>
                <w:sz w:val="24"/>
                <w:szCs w:val="24"/>
              </w:rPr>
              <w:t xml:space="preserve">If a photographer is attending, contact the Digital and Content team at </w:t>
            </w:r>
            <w:hyperlink r:id="rId13">
              <w:r w:rsidRPr="300CB680">
                <w:rPr>
                  <w:rStyle w:val="Hyperlink"/>
                  <w:rFonts w:ascii="Verdana" w:hAnsi="Verdana" w:cs="Arial"/>
                  <w:sz w:val="24"/>
                  <w:szCs w:val="24"/>
                </w:rPr>
                <w:t>stories@mssociety.org.uk</w:t>
              </w:r>
            </w:hyperlink>
            <w:r w:rsidRPr="300CB680">
              <w:rPr>
                <w:rFonts w:ascii="Verdana" w:hAnsi="Verdana" w:eastAsia="Verdana" w:cs="Verdana"/>
                <w:sz w:val="24"/>
                <w:szCs w:val="24"/>
              </w:rPr>
              <w:t xml:space="preserve"> to discuss </w:t>
            </w:r>
            <w:bookmarkStart w:name="_Int_susdB8mK" w:id="8"/>
            <w:r w:rsidRPr="300CB680">
              <w:rPr>
                <w:rFonts w:ascii="Verdana" w:hAnsi="Verdana" w:eastAsia="Verdana" w:cs="Verdana"/>
                <w:sz w:val="24"/>
                <w:szCs w:val="24"/>
              </w:rPr>
              <w:t>what’s</w:t>
            </w:r>
            <w:bookmarkEnd w:id="8"/>
            <w:r w:rsidRPr="300CB680">
              <w:rPr>
                <w:rFonts w:ascii="Verdana" w:hAnsi="Verdana" w:eastAsia="Verdana" w:cs="Verdana"/>
                <w:sz w:val="24"/>
                <w:szCs w:val="24"/>
              </w:rPr>
              <w:t xml:space="preserve"> needed</w:t>
            </w:r>
            <w:r w:rsidRPr="300CB680" w:rsidR="2B87D9B8">
              <w:rPr>
                <w:rFonts w:ascii="Verdana" w:hAnsi="Verdana" w:eastAsia="Verdana" w:cs="Verdana"/>
                <w:sz w:val="24"/>
                <w:szCs w:val="24"/>
              </w:rPr>
              <w:t xml:space="preserve">. </w:t>
            </w:r>
          </w:p>
        </w:tc>
        <w:tc>
          <w:tcPr>
            <w:tcW w:w="1392" w:type="dxa"/>
            <w:vAlign w:val="center"/>
          </w:tcPr>
          <w:p w:rsidRPr="00EB7744" w:rsidR="00CF036B" w:rsidP="00CF036B" w:rsidRDefault="00CF036B" w14:paraId="4DECA78B" w14:textId="77777777">
            <w:pPr>
              <w:pStyle w:val="ListBullet"/>
              <w:numPr>
                <w:ilvl w:val="0"/>
                <w:numId w:val="0"/>
              </w:numPr>
              <w:spacing w:before="60" w:after="60"/>
              <w:rPr>
                <w:rFonts w:ascii="Verdana" w:hAnsi="Verdana" w:eastAsia="Verdana" w:cs="Verdana"/>
                <w:sz w:val="24"/>
                <w:szCs w:val="24"/>
              </w:rPr>
            </w:pPr>
          </w:p>
        </w:tc>
      </w:tr>
    </w:tbl>
    <w:tbl>
      <w:tblPr>
        <w:tblStyle w:val="TableGrid"/>
        <w:tblW w:w="10032" w:type="dxa"/>
        <w:tblLook w:val="04A0" w:firstRow="1" w:lastRow="0" w:firstColumn="1" w:lastColumn="0" w:noHBand="0" w:noVBand="1"/>
      </w:tblPr>
      <w:tblGrid>
        <w:gridCol w:w="475"/>
        <w:gridCol w:w="8130"/>
        <w:gridCol w:w="1427"/>
      </w:tblGrid>
      <w:tr w:rsidRPr="00EB7744" w:rsidR="00A051AA" w:rsidTr="300CB680" w14:paraId="4545CE6F" w14:textId="77777777">
        <w:tc>
          <w:tcPr>
            <w:tcW w:w="8605" w:type="dxa"/>
            <w:gridSpan w:val="2"/>
            <w:vAlign w:val="center"/>
          </w:tcPr>
          <w:p w:rsidRPr="00EB7744" w:rsidR="00A051AA" w:rsidP="00115054" w:rsidRDefault="00A051AA" w14:paraId="260B1015" w14:textId="77777777">
            <w:pPr>
              <w:spacing w:before="60" w:after="60"/>
              <w:rPr>
                <w:rFonts w:ascii="Verdana" w:hAnsi="Verdana" w:cs="Arial"/>
                <w:b/>
                <w:bCs/>
                <w:sz w:val="24"/>
                <w:szCs w:val="24"/>
              </w:rPr>
            </w:pPr>
            <w:bookmarkStart w:name="_Hlk214637086" w:id="9"/>
            <w:bookmarkStart w:name="_Hlk214987452" w:id="10"/>
            <w:bookmarkStart w:name="_Hlk214977163" w:id="11"/>
            <w:bookmarkEnd w:id="9"/>
            <w:r w:rsidRPr="300CB680">
              <w:rPr>
                <w:rFonts w:ascii="Verdana" w:hAnsi="Verdana" w:cs="Arial"/>
                <w:b/>
                <w:bCs/>
                <w:sz w:val="24"/>
                <w:szCs w:val="24"/>
              </w:rPr>
              <w:lastRenderedPageBreak/>
              <w:t>The Event Organiser must ensure attendees know:</w:t>
            </w:r>
          </w:p>
        </w:tc>
        <w:tc>
          <w:tcPr>
            <w:tcW w:w="1427" w:type="dxa"/>
          </w:tcPr>
          <w:p w:rsidRPr="00EB7744" w:rsidR="00A051AA" w:rsidP="300CB680" w:rsidRDefault="24299C30" w14:paraId="1174B4B9" w14:textId="3AAC75EA">
            <w:pPr>
              <w:spacing w:before="60" w:after="60" w:line="240" w:lineRule="auto"/>
              <w:rPr>
                <w:rFonts w:ascii="Verdana" w:hAnsi="Verdana" w:eastAsia="Verdana" w:cs="Verdana"/>
                <w:sz w:val="16"/>
                <w:szCs w:val="16"/>
              </w:rPr>
            </w:pPr>
            <w:r w:rsidRPr="300CB680">
              <w:rPr>
                <w:rFonts w:ascii="Verdana" w:hAnsi="Verdana" w:eastAsia="Verdana" w:cs="Verdana"/>
                <w:sz w:val="20"/>
                <w:szCs w:val="20"/>
              </w:rPr>
              <w:t>Mark as “yes” when complete</w:t>
            </w:r>
          </w:p>
        </w:tc>
      </w:tr>
      <w:tr w:rsidRPr="00EB7744" w:rsidR="00A051AA" w:rsidTr="300CB680" w14:paraId="14BE545B" w14:textId="77777777">
        <w:tc>
          <w:tcPr>
            <w:tcW w:w="475" w:type="dxa"/>
            <w:vAlign w:val="center"/>
          </w:tcPr>
          <w:p w:rsidRPr="00EB7744" w:rsidR="00A051AA" w:rsidP="00E600E7" w:rsidRDefault="00E600E7" w14:paraId="4BB292DE" w14:textId="644EDCB2">
            <w:pPr>
              <w:spacing w:before="60" w:after="60"/>
              <w:jc w:val="right"/>
              <w:rPr>
                <w:rFonts w:ascii="Verdana" w:hAnsi="Verdana" w:cs="Arial"/>
              </w:rPr>
            </w:pPr>
            <w:r w:rsidRPr="300CB680">
              <w:rPr>
                <w:rFonts w:ascii="Verdana" w:hAnsi="Verdana" w:cs="Arial"/>
              </w:rPr>
              <w:t>1</w:t>
            </w:r>
          </w:p>
        </w:tc>
        <w:tc>
          <w:tcPr>
            <w:tcW w:w="8130" w:type="dxa"/>
            <w:vAlign w:val="center"/>
          </w:tcPr>
          <w:p w:rsidRPr="00EB7744" w:rsidR="00A051AA" w:rsidP="00E600E7" w:rsidRDefault="00A051AA" w14:paraId="1CB931DB" w14:textId="3DC3DD56">
            <w:pPr>
              <w:pStyle w:val="ListBullet"/>
              <w:numPr>
                <w:ilvl w:val="0"/>
                <w:numId w:val="0"/>
              </w:numPr>
              <w:spacing w:before="60" w:after="60"/>
              <w:rPr>
                <w:rFonts w:ascii="Verdana" w:hAnsi="Verdana"/>
                <w:sz w:val="24"/>
                <w:szCs w:val="24"/>
              </w:rPr>
            </w:pPr>
            <w:r w:rsidRPr="300CB680">
              <w:rPr>
                <w:rFonts w:ascii="Verdana" w:hAnsi="Verdana"/>
                <w:sz w:val="24"/>
                <w:szCs w:val="24"/>
              </w:rPr>
              <w:t xml:space="preserve">The relevant guidance from the local authority so that they can bake cakes for the cake break. </w:t>
            </w:r>
          </w:p>
        </w:tc>
        <w:tc>
          <w:tcPr>
            <w:tcW w:w="1427" w:type="dxa"/>
            <w:vAlign w:val="center"/>
          </w:tcPr>
          <w:p w:rsidRPr="00EB7744" w:rsidR="00A051AA" w:rsidP="00E600E7" w:rsidRDefault="00A051AA" w14:paraId="07BA64EC" w14:textId="77777777">
            <w:pPr>
              <w:spacing w:before="60" w:after="60"/>
              <w:rPr>
                <w:rFonts w:ascii="Verdana" w:hAnsi="Verdana" w:cs="Arial"/>
                <w:sz w:val="24"/>
                <w:szCs w:val="24"/>
              </w:rPr>
            </w:pPr>
          </w:p>
        </w:tc>
      </w:tr>
      <w:tr w:rsidRPr="00EB7744" w:rsidR="00A051AA" w:rsidTr="300CB680" w14:paraId="53D0D9A6" w14:textId="77777777">
        <w:tc>
          <w:tcPr>
            <w:tcW w:w="475" w:type="dxa"/>
            <w:vAlign w:val="center"/>
          </w:tcPr>
          <w:p w:rsidRPr="00EB7744" w:rsidR="00A051AA" w:rsidP="00115054" w:rsidRDefault="00E600E7" w14:paraId="220D5F21" w14:textId="78206938">
            <w:pPr>
              <w:spacing w:before="60" w:after="60"/>
              <w:jc w:val="right"/>
              <w:rPr>
                <w:rFonts w:ascii="Verdana" w:hAnsi="Verdana" w:cs="Arial"/>
              </w:rPr>
            </w:pPr>
            <w:r w:rsidRPr="300CB680">
              <w:rPr>
                <w:rFonts w:ascii="Verdana" w:hAnsi="Verdana" w:cs="Arial"/>
              </w:rPr>
              <w:t>2</w:t>
            </w:r>
          </w:p>
        </w:tc>
        <w:tc>
          <w:tcPr>
            <w:tcW w:w="8130" w:type="dxa"/>
            <w:vAlign w:val="center"/>
          </w:tcPr>
          <w:p w:rsidRPr="00EB7744" w:rsidR="00A051AA" w:rsidP="00115054" w:rsidRDefault="00A051AA" w14:paraId="7607308E" w14:textId="77777777">
            <w:pPr>
              <w:pStyle w:val="ListBullet"/>
              <w:numPr>
                <w:ilvl w:val="0"/>
                <w:numId w:val="0"/>
              </w:numPr>
              <w:spacing w:before="60" w:after="60"/>
              <w:rPr>
                <w:rFonts w:ascii="Verdana" w:hAnsi="Verdana"/>
                <w:sz w:val="24"/>
                <w:szCs w:val="24"/>
              </w:rPr>
            </w:pPr>
            <w:r w:rsidRPr="300CB680">
              <w:rPr>
                <w:rFonts w:ascii="Verdana" w:hAnsi="Verdana"/>
                <w:sz w:val="24"/>
                <w:szCs w:val="24"/>
              </w:rPr>
              <w:t>Details of the Event Organiser (name and mobile phone number).</w:t>
            </w:r>
          </w:p>
        </w:tc>
        <w:tc>
          <w:tcPr>
            <w:tcW w:w="1427" w:type="dxa"/>
            <w:vAlign w:val="center"/>
          </w:tcPr>
          <w:p w:rsidRPr="00EB7744" w:rsidR="00A051AA" w:rsidP="00115054" w:rsidRDefault="00A051AA" w14:paraId="0CDEA0F0" w14:textId="77777777">
            <w:pPr>
              <w:spacing w:before="60" w:after="60"/>
              <w:rPr>
                <w:rFonts w:ascii="Verdana" w:hAnsi="Verdana" w:cs="Arial"/>
                <w:sz w:val="24"/>
                <w:szCs w:val="24"/>
              </w:rPr>
            </w:pPr>
          </w:p>
        </w:tc>
      </w:tr>
      <w:tr w:rsidRPr="00EB7744" w:rsidR="00A051AA" w:rsidTr="300CB680" w14:paraId="573C6B49" w14:textId="77777777">
        <w:tc>
          <w:tcPr>
            <w:tcW w:w="475" w:type="dxa"/>
            <w:vAlign w:val="center"/>
          </w:tcPr>
          <w:p w:rsidRPr="00EB7744" w:rsidR="00A051AA" w:rsidP="00115054" w:rsidRDefault="00E600E7" w14:paraId="0E3A9391" w14:textId="30DF7DD6">
            <w:pPr>
              <w:spacing w:before="60" w:after="60"/>
              <w:jc w:val="right"/>
              <w:rPr>
                <w:rFonts w:ascii="Verdana" w:hAnsi="Verdana" w:cs="Arial"/>
              </w:rPr>
            </w:pPr>
            <w:r w:rsidRPr="300CB680">
              <w:rPr>
                <w:rFonts w:ascii="Verdana" w:hAnsi="Verdana" w:cs="Arial"/>
              </w:rPr>
              <w:t>3</w:t>
            </w:r>
          </w:p>
        </w:tc>
        <w:tc>
          <w:tcPr>
            <w:tcW w:w="8130" w:type="dxa"/>
            <w:vAlign w:val="center"/>
          </w:tcPr>
          <w:p w:rsidRPr="00EB7744" w:rsidR="00A051AA" w:rsidP="00115054" w:rsidRDefault="00A051AA" w14:paraId="783BE87B" w14:textId="77777777">
            <w:pPr>
              <w:pStyle w:val="ListBullet"/>
              <w:numPr>
                <w:ilvl w:val="0"/>
                <w:numId w:val="0"/>
              </w:numPr>
              <w:spacing w:before="60" w:after="60"/>
              <w:rPr>
                <w:rFonts w:ascii="Verdana" w:hAnsi="Verdana"/>
                <w:sz w:val="24"/>
                <w:szCs w:val="24"/>
              </w:rPr>
            </w:pPr>
            <w:r w:rsidRPr="300CB680">
              <w:rPr>
                <w:rFonts w:ascii="Verdana" w:hAnsi="Verdana"/>
                <w:sz w:val="24"/>
                <w:szCs w:val="24"/>
              </w:rPr>
              <w:t xml:space="preserve">Location address (map if appropriate) of the venue. </w:t>
            </w:r>
          </w:p>
        </w:tc>
        <w:tc>
          <w:tcPr>
            <w:tcW w:w="1427" w:type="dxa"/>
            <w:vAlign w:val="center"/>
          </w:tcPr>
          <w:p w:rsidRPr="00EB7744" w:rsidR="00A051AA" w:rsidP="00115054" w:rsidRDefault="00A051AA" w14:paraId="2D52A97A" w14:textId="77777777">
            <w:pPr>
              <w:spacing w:before="60" w:after="60"/>
              <w:rPr>
                <w:rFonts w:ascii="Verdana" w:hAnsi="Verdana" w:cs="Arial"/>
                <w:sz w:val="24"/>
                <w:szCs w:val="24"/>
              </w:rPr>
            </w:pPr>
          </w:p>
        </w:tc>
      </w:tr>
      <w:tr w:rsidRPr="00EB7744" w:rsidR="00A051AA" w:rsidTr="300CB680" w14:paraId="630730E7" w14:textId="77777777">
        <w:tc>
          <w:tcPr>
            <w:tcW w:w="475" w:type="dxa"/>
            <w:vAlign w:val="center"/>
          </w:tcPr>
          <w:p w:rsidRPr="00EB7744" w:rsidR="00A051AA" w:rsidP="00115054" w:rsidRDefault="00E600E7" w14:paraId="43ECB1AD" w14:textId="46918FE1">
            <w:pPr>
              <w:spacing w:before="60" w:after="60"/>
              <w:jc w:val="right"/>
              <w:rPr>
                <w:rFonts w:ascii="Verdana" w:hAnsi="Verdana" w:cs="Arial"/>
              </w:rPr>
            </w:pPr>
            <w:r w:rsidRPr="300CB680">
              <w:rPr>
                <w:rFonts w:ascii="Verdana" w:hAnsi="Verdana" w:cs="Arial"/>
              </w:rPr>
              <w:t>4</w:t>
            </w:r>
          </w:p>
        </w:tc>
        <w:tc>
          <w:tcPr>
            <w:tcW w:w="8130" w:type="dxa"/>
            <w:vAlign w:val="center"/>
          </w:tcPr>
          <w:p w:rsidRPr="00EB7744" w:rsidR="00A051AA" w:rsidP="00115054" w:rsidRDefault="00A051AA" w14:paraId="6A6911BC" w14:textId="77777777">
            <w:pPr>
              <w:pStyle w:val="ListBullet"/>
              <w:numPr>
                <w:ilvl w:val="0"/>
                <w:numId w:val="0"/>
              </w:numPr>
              <w:spacing w:before="60" w:after="60"/>
              <w:rPr>
                <w:rFonts w:ascii="Verdana" w:hAnsi="Verdana" w:eastAsia="Verdana" w:cs="Verdana"/>
                <w:sz w:val="24"/>
                <w:szCs w:val="24"/>
              </w:rPr>
            </w:pPr>
            <w:r w:rsidRPr="300CB680">
              <w:rPr>
                <w:rFonts w:ascii="Verdana" w:hAnsi="Verdana" w:eastAsia="Verdana" w:cs="Verdana"/>
                <w:sz w:val="24"/>
                <w:szCs w:val="24"/>
              </w:rPr>
              <w:t xml:space="preserve">To bring emergency contact details with them. </w:t>
            </w:r>
          </w:p>
        </w:tc>
        <w:tc>
          <w:tcPr>
            <w:tcW w:w="1427" w:type="dxa"/>
            <w:vAlign w:val="center"/>
          </w:tcPr>
          <w:p w:rsidRPr="00EB7744" w:rsidR="00A051AA" w:rsidP="00115054" w:rsidRDefault="00A051AA" w14:paraId="5BDA5BF8" w14:textId="77777777">
            <w:pPr>
              <w:spacing w:before="60" w:after="60"/>
              <w:rPr>
                <w:rFonts w:ascii="Verdana" w:hAnsi="Verdana" w:cs="Arial"/>
                <w:sz w:val="24"/>
                <w:szCs w:val="24"/>
              </w:rPr>
            </w:pPr>
          </w:p>
        </w:tc>
      </w:tr>
      <w:tr w:rsidRPr="00EB7744" w:rsidR="00A051AA" w:rsidTr="300CB680" w14:paraId="44B563DD" w14:textId="77777777">
        <w:tc>
          <w:tcPr>
            <w:tcW w:w="475" w:type="dxa"/>
            <w:vAlign w:val="center"/>
          </w:tcPr>
          <w:p w:rsidRPr="00EB7744" w:rsidR="00A051AA" w:rsidP="00115054" w:rsidRDefault="00E600E7" w14:paraId="6A0A8AD7" w14:textId="7CF04B1A">
            <w:pPr>
              <w:spacing w:before="60" w:after="60"/>
              <w:jc w:val="right"/>
              <w:rPr>
                <w:rFonts w:ascii="Verdana" w:hAnsi="Verdana" w:cs="Arial"/>
              </w:rPr>
            </w:pPr>
            <w:r w:rsidRPr="300CB680">
              <w:rPr>
                <w:rFonts w:ascii="Verdana" w:hAnsi="Verdana" w:cs="Arial"/>
              </w:rPr>
              <w:t>5</w:t>
            </w:r>
          </w:p>
        </w:tc>
        <w:tc>
          <w:tcPr>
            <w:tcW w:w="8130" w:type="dxa"/>
            <w:vAlign w:val="center"/>
          </w:tcPr>
          <w:p w:rsidRPr="00EB7744" w:rsidR="00A051AA" w:rsidP="300CB680" w:rsidRDefault="162B3B70" w14:paraId="317D4F5F" w14:textId="55050322">
            <w:pPr>
              <w:pStyle w:val="ListBullet"/>
              <w:numPr>
                <w:ilvl w:val="0"/>
                <w:numId w:val="0"/>
              </w:numPr>
              <w:spacing w:before="60" w:after="60"/>
            </w:pPr>
            <w:r w:rsidRPr="300CB680">
              <w:rPr>
                <w:rFonts w:ascii="Verdana" w:hAnsi="Verdana" w:eastAsia="Verdana" w:cs="Verdana"/>
                <w:sz w:val="24"/>
                <w:szCs w:val="24"/>
              </w:rPr>
              <w:t>If they have specific needs that require Personal Care, they must bring an appropriate carer with them.</w:t>
            </w:r>
          </w:p>
        </w:tc>
        <w:tc>
          <w:tcPr>
            <w:tcW w:w="1427" w:type="dxa"/>
            <w:vAlign w:val="center"/>
          </w:tcPr>
          <w:p w:rsidRPr="00EB7744" w:rsidR="00A051AA" w:rsidP="00115054" w:rsidRDefault="00A051AA" w14:paraId="2F5AAD41" w14:textId="77777777">
            <w:pPr>
              <w:spacing w:before="60" w:after="60"/>
              <w:rPr>
                <w:rFonts w:ascii="Verdana" w:hAnsi="Verdana" w:cs="Arial"/>
                <w:sz w:val="24"/>
                <w:szCs w:val="24"/>
              </w:rPr>
            </w:pPr>
          </w:p>
        </w:tc>
      </w:tr>
      <w:tr w:rsidRPr="00EB7744" w:rsidR="00A051AA" w:rsidTr="300CB680" w14:paraId="07A95349" w14:textId="77777777">
        <w:tc>
          <w:tcPr>
            <w:tcW w:w="475" w:type="dxa"/>
            <w:vAlign w:val="center"/>
          </w:tcPr>
          <w:p w:rsidRPr="00EB7744" w:rsidR="00A051AA" w:rsidP="00115054" w:rsidRDefault="00E600E7" w14:paraId="7DC4F989" w14:textId="63CFEE66">
            <w:pPr>
              <w:spacing w:before="60" w:after="60"/>
              <w:jc w:val="right"/>
              <w:rPr>
                <w:rFonts w:ascii="Verdana" w:hAnsi="Verdana" w:cs="Arial"/>
              </w:rPr>
            </w:pPr>
            <w:r w:rsidRPr="300CB680">
              <w:rPr>
                <w:rFonts w:ascii="Verdana" w:hAnsi="Verdana" w:cs="Arial"/>
              </w:rPr>
              <w:t>6</w:t>
            </w:r>
          </w:p>
        </w:tc>
        <w:tc>
          <w:tcPr>
            <w:tcW w:w="8130" w:type="dxa"/>
            <w:vAlign w:val="center"/>
          </w:tcPr>
          <w:p w:rsidRPr="00EB7744" w:rsidR="00A051AA" w:rsidP="00115054" w:rsidRDefault="00A051AA" w14:paraId="08A5FE53" w14:textId="77777777">
            <w:pPr>
              <w:pStyle w:val="ListBullet"/>
              <w:numPr>
                <w:ilvl w:val="0"/>
                <w:numId w:val="0"/>
              </w:numPr>
              <w:spacing w:before="60" w:after="60"/>
              <w:rPr>
                <w:rFonts w:ascii="Verdana" w:hAnsi="Verdana"/>
                <w:sz w:val="24"/>
                <w:szCs w:val="24"/>
              </w:rPr>
            </w:pPr>
            <w:r w:rsidRPr="300CB680">
              <w:rPr>
                <w:rFonts w:ascii="Verdana" w:hAnsi="Verdana"/>
                <w:sz w:val="24"/>
                <w:szCs w:val="24"/>
              </w:rPr>
              <w:t xml:space="preserve">If lone working </w:t>
            </w:r>
            <w:bookmarkStart w:name="_Int_5qEDBxi0" w:id="12"/>
            <w:r w:rsidRPr="300CB680">
              <w:rPr>
                <w:rFonts w:ascii="Verdana" w:hAnsi="Verdana"/>
                <w:sz w:val="24"/>
                <w:szCs w:val="24"/>
              </w:rPr>
              <w:t>can’t</w:t>
            </w:r>
            <w:bookmarkEnd w:id="12"/>
            <w:r w:rsidRPr="300CB680">
              <w:rPr>
                <w:rFonts w:ascii="Verdana" w:hAnsi="Verdana"/>
                <w:sz w:val="24"/>
                <w:szCs w:val="24"/>
              </w:rPr>
              <w:t xml:space="preserve"> be avoided, details of what is needed can be found in the guidance at: </w:t>
            </w:r>
            <w:hyperlink r:id="rId14">
              <w:r w:rsidRPr="300CB680">
                <w:rPr>
                  <w:rStyle w:val="Hyperlink"/>
                  <w:rFonts w:ascii="Verdana" w:hAnsi="Verdana"/>
                  <w:sz w:val="24"/>
                  <w:szCs w:val="24"/>
                </w:rPr>
                <w:t>LW volunteer info</w:t>
              </w:r>
            </w:hyperlink>
            <w:r w:rsidRPr="300CB680">
              <w:rPr>
                <w:rFonts w:ascii="Verdana" w:hAnsi="Verdana"/>
                <w:sz w:val="24"/>
                <w:szCs w:val="24"/>
              </w:rPr>
              <w:t xml:space="preserve"> or </w:t>
            </w:r>
            <w:hyperlink r:id="rId15">
              <w:r w:rsidRPr="300CB680">
                <w:rPr>
                  <w:rStyle w:val="Hyperlink"/>
                  <w:rFonts w:ascii="Verdana" w:hAnsi="Verdana"/>
                  <w:sz w:val="24"/>
                  <w:szCs w:val="24"/>
                </w:rPr>
                <w:t>LW staff info</w:t>
              </w:r>
            </w:hyperlink>
            <w:r>
              <w:t>.</w:t>
            </w:r>
          </w:p>
        </w:tc>
        <w:tc>
          <w:tcPr>
            <w:tcW w:w="1427" w:type="dxa"/>
            <w:vAlign w:val="center"/>
          </w:tcPr>
          <w:p w:rsidRPr="00EB7744" w:rsidR="00A051AA" w:rsidP="00115054" w:rsidRDefault="00A051AA" w14:paraId="631A6BE0" w14:textId="77777777">
            <w:pPr>
              <w:spacing w:before="60" w:after="60"/>
              <w:rPr>
                <w:rFonts w:ascii="Verdana" w:hAnsi="Verdana" w:cs="Arial"/>
                <w:sz w:val="24"/>
                <w:szCs w:val="24"/>
              </w:rPr>
            </w:pPr>
          </w:p>
        </w:tc>
      </w:tr>
      <w:tr w:rsidRPr="00EB7744" w:rsidR="00A051AA" w:rsidTr="300CB680" w14:paraId="2ACBD240" w14:textId="77777777">
        <w:tc>
          <w:tcPr>
            <w:tcW w:w="475" w:type="dxa"/>
            <w:vAlign w:val="center"/>
          </w:tcPr>
          <w:p w:rsidRPr="00EB7744" w:rsidR="00A051AA" w:rsidP="00115054" w:rsidRDefault="00E600E7" w14:paraId="05ECC202" w14:textId="185C4D79">
            <w:pPr>
              <w:spacing w:before="60" w:after="60"/>
              <w:jc w:val="right"/>
              <w:rPr>
                <w:rFonts w:ascii="Verdana" w:hAnsi="Verdana" w:cs="Arial"/>
              </w:rPr>
            </w:pPr>
            <w:r w:rsidRPr="300CB680">
              <w:rPr>
                <w:rFonts w:ascii="Verdana" w:hAnsi="Verdana" w:cs="Arial"/>
              </w:rPr>
              <w:t>7</w:t>
            </w:r>
          </w:p>
        </w:tc>
        <w:tc>
          <w:tcPr>
            <w:tcW w:w="8130" w:type="dxa"/>
            <w:vAlign w:val="center"/>
          </w:tcPr>
          <w:p w:rsidRPr="00EB7744" w:rsidR="00A051AA" w:rsidP="00115054" w:rsidRDefault="00A051AA" w14:paraId="66DB79D3" w14:textId="77777777">
            <w:pPr>
              <w:pStyle w:val="ListBullet"/>
              <w:numPr>
                <w:ilvl w:val="0"/>
                <w:numId w:val="0"/>
              </w:numPr>
              <w:spacing w:before="60" w:after="60"/>
              <w:rPr>
                <w:rFonts w:ascii="Verdana" w:hAnsi="Verdana"/>
                <w:sz w:val="24"/>
                <w:szCs w:val="24"/>
              </w:rPr>
            </w:pPr>
            <w:r w:rsidRPr="300CB680">
              <w:rPr>
                <w:rFonts w:ascii="Verdana" w:hAnsi="Verdana"/>
                <w:sz w:val="24"/>
                <w:szCs w:val="24"/>
              </w:rPr>
              <w:t xml:space="preserve">If under </w:t>
            </w:r>
            <w:bookmarkStart w:name="_Int_TNqRuyRs" w:id="13"/>
            <w:r w:rsidRPr="300CB680">
              <w:rPr>
                <w:rFonts w:ascii="Verdana" w:hAnsi="Verdana"/>
                <w:sz w:val="24"/>
                <w:szCs w:val="24"/>
              </w:rPr>
              <w:t>18’s</w:t>
            </w:r>
            <w:bookmarkEnd w:id="13"/>
            <w:r w:rsidRPr="300CB680">
              <w:rPr>
                <w:rFonts w:ascii="Verdana" w:hAnsi="Verdana"/>
                <w:sz w:val="24"/>
                <w:szCs w:val="24"/>
              </w:rPr>
              <w:t xml:space="preserve"> or vulnerable adults attending details of what is needed can be found in the safeguarding guidance at: </w:t>
            </w:r>
            <w:hyperlink r:id="rId16">
              <w:r w:rsidRPr="300CB680">
                <w:rPr>
                  <w:rStyle w:val="Hyperlink"/>
                  <w:rFonts w:ascii="Verdana" w:hAnsi="Verdana"/>
                  <w:sz w:val="24"/>
                  <w:szCs w:val="24"/>
                </w:rPr>
                <w:t>SG volunteer info</w:t>
              </w:r>
            </w:hyperlink>
            <w:r w:rsidRPr="300CB680">
              <w:rPr>
                <w:rFonts w:ascii="Verdana" w:hAnsi="Verdana"/>
                <w:sz w:val="24"/>
                <w:szCs w:val="24"/>
              </w:rPr>
              <w:t xml:space="preserve"> or </w:t>
            </w:r>
            <w:hyperlink r:id="rId17">
              <w:r w:rsidRPr="300CB680">
                <w:rPr>
                  <w:rStyle w:val="Hyperlink"/>
                  <w:rFonts w:ascii="Verdana" w:hAnsi="Verdana"/>
                  <w:sz w:val="24"/>
                  <w:szCs w:val="24"/>
                </w:rPr>
                <w:t>SG staff info</w:t>
              </w:r>
            </w:hyperlink>
            <w:r>
              <w:t>.</w:t>
            </w:r>
            <w:r w:rsidRPr="300CB680">
              <w:rPr>
                <w:rFonts w:ascii="Verdana" w:hAnsi="Verdana"/>
                <w:sz w:val="24"/>
                <w:szCs w:val="24"/>
              </w:rPr>
              <w:t>.</w:t>
            </w:r>
          </w:p>
        </w:tc>
        <w:tc>
          <w:tcPr>
            <w:tcW w:w="1427" w:type="dxa"/>
            <w:vAlign w:val="center"/>
          </w:tcPr>
          <w:p w:rsidRPr="00EB7744" w:rsidR="00A051AA" w:rsidP="00115054" w:rsidRDefault="00A051AA" w14:paraId="0CDD8F36" w14:textId="77777777">
            <w:pPr>
              <w:spacing w:before="60" w:after="60"/>
              <w:rPr>
                <w:rFonts w:ascii="Verdana" w:hAnsi="Verdana" w:cs="Arial"/>
                <w:sz w:val="24"/>
                <w:szCs w:val="24"/>
              </w:rPr>
            </w:pPr>
          </w:p>
        </w:tc>
      </w:tr>
      <w:tr w:rsidRPr="00EB7744" w:rsidR="00A051AA" w:rsidTr="300CB680" w14:paraId="1028768E" w14:textId="77777777">
        <w:tc>
          <w:tcPr>
            <w:tcW w:w="475" w:type="dxa"/>
            <w:vAlign w:val="center"/>
          </w:tcPr>
          <w:p w:rsidRPr="00EB7744" w:rsidR="00E600E7" w:rsidP="00E600E7" w:rsidRDefault="00E600E7" w14:paraId="684DAD9A" w14:textId="535CD9CF">
            <w:pPr>
              <w:spacing w:before="60" w:after="60"/>
              <w:jc w:val="right"/>
              <w:rPr>
                <w:rFonts w:ascii="Verdana" w:hAnsi="Verdana" w:cs="Arial"/>
              </w:rPr>
            </w:pPr>
            <w:r w:rsidRPr="300CB680">
              <w:rPr>
                <w:rFonts w:ascii="Verdana" w:hAnsi="Verdana" w:cs="Arial"/>
              </w:rPr>
              <w:t>8</w:t>
            </w:r>
          </w:p>
        </w:tc>
        <w:tc>
          <w:tcPr>
            <w:tcW w:w="8130" w:type="dxa"/>
            <w:vAlign w:val="center"/>
          </w:tcPr>
          <w:p w:rsidRPr="00EB7744" w:rsidR="00A051AA" w:rsidP="300CB680" w:rsidRDefault="012FAAB5" w14:paraId="0709CA4F" w14:textId="7D98CB13">
            <w:pPr>
              <w:pStyle w:val="ListBullet"/>
              <w:numPr>
                <w:ilvl w:val="0"/>
                <w:numId w:val="0"/>
              </w:numPr>
              <w:spacing w:before="60" w:after="60"/>
            </w:pPr>
            <w:r w:rsidRPr="300CB680">
              <w:rPr>
                <w:rFonts w:ascii="Verdana" w:hAnsi="Verdana" w:eastAsia="Verdana" w:cs="Verdana"/>
                <w:sz w:val="24"/>
                <w:szCs w:val="24"/>
              </w:rPr>
              <w:t xml:space="preserve">For queries on disclosure checks, Volunteers should </w:t>
            </w:r>
            <w:r w:rsidRPr="300CB680" w:rsidR="110BA57F">
              <w:rPr>
                <w:rFonts w:ascii="Verdana" w:hAnsi="Verdana" w:eastAsia="Verdana" w:cs="Verdana"/>
                <w:sz w:val="24"/>
                <w:szCs w:val="24"/>
              </w:rPr>
              <w:t>contact their</w:t>
            </w:r>
            <w:r w:rsidRPr="300CB680">
              <w:rPr>
                <w:rFonts w:ascii="Verdana" w:hAnsi="Verdana" w:eastAsia="Verdana" w:cs="Verdana"/>
                <w:sz w:val="24"/>
                <w:szCs w:val="24"/>
              </w:rPr>
              <w:t xml:space="preserve"> </w:t>
            </w:r>
            <w:r w:rsidRPr="300CB680">
              <w:rPr>
                <w:rFonts w:ascii="Verdana" w:hAnsi="Verdana" w:eastAsia="Verdana" w:cs="Verdana"/>
              </w:rPr>
              <w:t xml:space="preserve">MS Help team key contact and </w:t>
            </w:r>
            <w:bookmarkStart w:name="_Int_TjQKd6Fv" w:id="14"/>
            <w:r w:rsidRPr="300CB680">
              <w:rPr>
                <w:rFonts w:ascii="Verdana" w:hAnsi="Verdana" w:eastAsia="Verdana" w:cs="Verdana"/>
              </w:rPr>
              <w:t>staff</w:t>
            </w:r>
            <w:bookmarkEnd w:id="14"/>
            <w:r w:rsidRPr="300CB680">
              <w:rPr>
                <w:rFonts w:ascii="Verdana" w:hAnsi="Verdana" w:eastAsia="Verdana" w:cs="Verdana"/>
              </w:rPr>
              <w:t xml:space="preserve"> their </w:t>
            </w:r>
            <w:r w:rsidRPr="300CB680">
              <w:rPr>
                <w:rFonts w:ascii="Verdana" w:hAnsi="Verdana" w:eastAsia="Verdana" w:cs="Verdana"/>
                <w:sz w:val="24"/>
                <w:szCs w:val="24"/>
              </w:rPr>
              <w:t>line manager.</w:t>
            </w:r>
          </w:p>
        </w:tc>
        <w:tc>
          <w:tcPr>
            <w:tcW w:w="1427" w:type="dxa"/>
            <w:vAlign w:val="center"/>
          </w:tcPr>
          <w:p w:rsidRPr="00EB7744" w:rsidR="00A051AA" w:rsidP="00115054" w:rsidRDefault="00A051AA" w14:paraId="1DA2F89E" w14:textId="77777777">
            <w:pPr>
              <w:spacing w:before="60" w:after="60"/>
              <w:rPr>
                <w:rFonts w:ascii="Verdana" w:hAnsi="Verdana" w:cs="Arial"/>
                <w:sz w:val="24"/>
                <w:szCs w:val="24"/>
              </w:rPr>
            </w:pPr>
          </w:p>
        </w:tc>
      </w:tr>
    </w:tbl>
    <w:bookmarkEnd w:id="10"/>
    <w:bookmarkEnd w:id="11"/>
    <w:p w:rsidRPr="00EB7744" w:rsidR="30A37235" w:rsidP="00E600E7" w:rsidRDefault="30A37235" w14:paraId="7EC13FF8" w14:textId="05391D58">
      <w:pPr>
        <w:pStyle w:val="Heading1"/>
        <w:spacing w:before="360" w:after="120" w:line="320" w:lineRule="exact"/>
        <w:rPr>
          <w:rFonts w:ascii="Verdana" w:hAnsi="Verdana" w:eastAsia="Verdana" w:cs="Verdana"/>
        </w:rPr>
      </w:pPr>
      <w:r w:rsidRPr="300CB680">
        <w:rPr>
          <w:rFonts w:ascii="Verdana" w:hAnsi="Verdana" w:eastAsia="Verdana" w:cs="Verdana"/>
        </w:rPr>
        <w:t>Action on the day</w:t>
      </w:r>
    </w:p>
    <w:tbl>
      <w:tblPr>
        <w:tblStyle w:val="TableGrid"/>
        <w:tblW w:w="10019" w:type="dxa"/>
        <w:tblLook w:val="04A0" w:firstRow="1" w:lastRow="0" w:firstColumn="1" w:lastColumn="0" w:noHBand="0" w:noVBand="1"/>
      </w:tblPr>
      <w:tblGrid>
        <w:gridCol w:w="475"/>
        <w:gridCol w:w="8426"/>
        <w:gridCol w:w="1118"/>
      </w:tblGrid>
      <w:tr w:rsidRPr="00EB7744" w:rsidR="00E600E7" w:rsidTr="300CB680" w14:paraId="4DED12C9" w14:textId="77777777">
        <w:tc>
          <w:tcPr>
            <w:tcW w:w="10019" w:type="dxa"/>
            <w:gridSpan w:val="3"/>
            <w:vAlign w:val="center"/>
          </w:tcPr>
          <w:p w:rsidRPr="00EB7744" w:rsidR="00E600E7" w:rsidP="300CB680" w:rsidRDefault="009E0476" w14:paraId="71470DE6" w14:textId="4966EFBB">
            <w:pPr>
              <w:spacing w:before="60" w:after="60" w:line="240" w:lineRule="exact"/>
              <w:jc w:val="right"/>
              <w:rPr>
                <w:rFonts w:ascii="Verdana" w:hAnsi="Verdana" w:cs="Arial"/>
                <w:sz w:val="20"/>
                <w:szCs w:val="20"/>
              </w:rPr>
            </w:pPr>
            <w:bookmarkStart w:name="_Hlk214637213" w:id="15"/>
            <w:bookmarkStart w:name="_Hlk214987821" w:id="16"/>
            <w:r w:rsidRPr="300CB680">
              <w:rPr>
                <w:rFonts w:ascii="Verdana" w:hAnsi="Verdana" w:cs="Arial"/>
                <w:sz w:val="20"/>
                <w:szCs w:val="20"/>
              </w:rPr>
              <w:t>Mark as “yes” to confirm this will be done on the day</w:t>
            </w:r>
          </w:p>
        </w:tc>
      </w:tr>
      <w:tr w:rsidRPr="00EB7744" w:rsidR="00E600E7" w:rsidTr="300CB680" w14:paraId="7ED2F7C2" w14:textId="77777777">
        <w:tc>
          <w:tcPr>
            <w:tcW w:w="475" w:type="dxa"/>
            <w:vAlign w:val="center"/>
          </w:tcPr>
          <w:p w:rsidRPr="00EB7744" w:rsidR="00E600E7" w:rsidP="00115054" w:rsidRDefault="00E600E7" w14:paraId="1AF687F5" w14:textId="77777777">
            <w:pPr>
              <w:spacing w:before="60" w:after="60"/>
              <w:jc w:val="right"/>
              <w:rPr>
                <w:rFonts w:ascii="Verdana" w:hAnsi="Verdana" w:cs="Arial"/>
              </w:rPr>
            </w:pPr>
            <w:r w:rsidRPr="300CB680">
              <w:rPr>
                <w:rFonts w:ascii="Verdana" w:hAnsi="Verdana" w:cs="Arial"/>
              </w:rPr>
              <w:t>1</w:t>
            </w:r>
          </w:p>
        </w:tc>
        <w:tc>
          <w:tcPr>
            <w:tcW w:w="8426" w:type="dxa"/>
            <w:vAlign w:val="center"/>
          </w:tcPr>
          <w:p w:rsidRPr="00EB7744" w:rsidR="00E600E7" w:rsidP="00115054" w:rsidRDefault="00E600E7" w14:paraId="7ECA7ACC" w14:textId="77777777">
            <w:pPr>
              <w:pStyle w:val="ListBullet"/>
              <w:numPr>
                <w:ilvl w:val="0"/>
                <w:numId w:val="0"/>
              </w:numPr>
              <w:spacing w:before="60" w:after="60"/>
              <w:rPr>
                <w:rFonts w:ascii="Verdana" w:hAnsi="Verdana"/>
                <w:sz w:val="24"/>
                <w:szCs w:val="24"/>
              </w:rPr>
            </w:pPr>
            <w:r w:rsidRPr="300CB680">
              <w:rPr>
                <w:rFonts w:ascii="Verdana" w:hAnsi="Verdana"/>
                <w:sz w:val="24"/>
                <w:szCs w:val="24"/>
              </w:rPr>
              <w:t>Ensure Event Organiser are identifiable.</w:t>
            </w:r>
          </w:p>
        </w:tc>
        <w:tc>
          <w:tcPr>
            <w:tcW w:w="1118" w:type="dxa"/>
            <w:vAlign w:val="center"/>
          </w:tcPr>
          <w:p w:rsidRPr="00EB7744" w:rsidR="00E600E7" w:rsidP="00115054" w:rsidRDefault="00E600E7" w14:paraId="38D5D82D" w14:textId="77777777">
            <w:pPr>
              <w:spacing w:before="60" w:after="60"/>
              <w:rPr>
                <w:rFonts w:ascii="Verdana" w:hAnsi="Verdana" w:cs="Arial"/>
                <w:sz w:val="24"/>
                <w:szCs w:val="24"/>
              </w:rPr>
            </w:pPr>
          </w:p>
        </w:tc>
      </w:tr>
      <w:bookmarkEnd w:id="15"/>
      <w:tr w:rsidRPr="00EB7744" w:rsidR="00E600E7" w:rsidTr="300CB680" w14:paraId="43587377" w14:textId="77777777">
        <w:tc>
          <w:tcPr>
            <w:tcW w:w="475" w:type="dxa"/>
            <w:vAlign w:val="center"/>
          </w:tcPr>
          <w:p w:rsidRPr="00EB7744" w:rsidR="00E600E7" w:rsidP="00115054" w:rsidRDefault="00E600E7" w14:paraId="7E77BD44" w14:textId="77777777">
            <w:pPr>
              <w:spacing w:before="60" w:after="60"/>
              <w:jc w:val="right"/>
              <w:rPr>
                <w:rFonts w:ascii="Verdana" w:hAnsi="Verdana" w:cs="Arial"/>
              </w:rPr>
            </w:pPr>
            <w:r w:rsidRPr="300CB680">
              <w:rPr>
                <w:rFonts w:ascii="Verdana" w:hAnsi="Verdana" w:cs="Arial"/>
              </w:rPr>
              <w:t>2</w:t>
            </w:r>
          </w:p>
        </w:tc>
        <w:tc>
          <w:tcPr>
            <w:tcW w:w="8426" w:type="dxa"/>
            <w:vAlign w:val="center"/>
          </w:tcPr>
          <w:p w:rsidRPr="00EB7744" w:rsidR="00E600E7" w:rsidP="00115054" w:rsidRDefault="00E600E7" w14:paraId="52A4DA34" w14:textId="77777777">
            <w:pPr>
              <w:pStyle w:val="ListBullet"/>
              <w:numPr>
                <w:ilvl w:val="0"/>
                <w:numId w:val="0"/>
              </w:numPr>
              <w:spacing w:before="60" w:after="60"/>
              <w:rPr>
                <w:rFonts w:ascii="Verdana" w:hAnsi="Verdana" w:eastAsia="Verdana" w:cs="Verdana"/>
                <w:sz w:val="24"/>
                <w:szCs w:val="24"/>
              </w:rPr>
            </w:pPr>
            <w:r w:rsidRPr="300CB680">
              <w:rPr>
                <w:rFonts w:ascii="Verdana" w:hAnsi="Verdana" w:eastAsia="Verdana" w:cs="Verdana"/>
                <w:sz w:val="24"/>
                <w:szCs w:val="24"/>
              </w:rPr>
              <w:t xml:space="preserve">Keep a charged mobile phone available in case of emergency. </w:t>
            </w:r>
          </w:p>
        </w:tc>
        <w:tc>
          <w:tcPr>
            <w:tcW w:w="1118" w:type="dxa"/>
            <w:vAlign w:val="center"/>
          </w:tcPr>
          <w:p w:rsidRPr="00EB7744" w:rsidR="00E600E7" w:rsidP="00115054" w:rsidRDefault="00E600E7" w14:paraId="1953EA83" w14:textId="77777777">
            <w:pPr>
              <w:spacing w:before="60" w:after="60"/>
              <w:rPr>
                <w:rFonts w:ascii="Verdana" w:hAnsi="Verdana" w:cs="Arial"/>
                <w:sz w:val="24"/>
                <w:szCs w:val="24"/>
              </w:rPr>
            </w:pPr>
          </w:p>
        </w:tc>
      </w:tr>
      <w:tr w:rsidRPr="00EB7744" w:rsidR="00E600E7" w:rsidTr="300CB680" w14:paraId="793A137F" w14:textId="77777777">
        <w:tc>
          <w:tcPr>
            <w:tcW w:w="475" w:type="dxa"/>
            <w:vAlign w:val="center"/>
          </w:tcPr>
          <w:p w:rsidRPr="00EB7744" w:rsidR="00E600E7" w:rsidP="00115054" w:rsidRDefault="00E600E7" w14:paraId="335267D6" w14:textId="77777777">
            <w:pPr>
              <w:spacing w:before="60" w:after="60"/>
              <w:jc w:val="right"/>
              <w:rPr>
                <w:rFonts w:ascii="Verdana" w:hAnsi="Verdana" w:cs="Arial"/>
              </w:rPr>
            </w:pPr>
            <w:r w:rsidRPr="300CB680">
              <w:rPr>
                <w:rFonts w:ascii="Verdana" w:hAnsi="Verdana" w:cs="Arial"/>
              </w:rPr>
              <w:t>3</w:t>
            </w:r>
          </w:p>
        </w:tc>
        <w:tc>
          <w:tcPr>
            <w:tcW w:w="8426" w:type="dxa"/>
            <w:vAlign w:val="center"/>
          </w:tcPr>
          <w:p w:rsidRPr="00EB7744" w:rsidR="00E600E7" w:rsidP="00115054" w:rsidRDefault="00E600E7" w14:paraId="7B663AC8" w14:textId="77777777">
            <w:pPr>
              <w:pStyle w:val="ListBullet"/>
              <w:numPr>
                <w:ilvl w:val="0"/>
                <w:numId w:val="0"/>
              </w:numPr>
              <w:spacing w:before="60" w:after="60"/>
              <w:rPr>
                <w:rFonts w:ascii="Verdana" w:hAnsi="Verdana" w:eastAsia="Verdana" w:cs="Verdana"/>
                <w:sz w:val="24"/>
                <w:szCs w:val="24"/>
              </w:rPr>
            </w:pPr>
            <w:r w:rsidRPr="300CB680">
              <w:rPr>
                <w:rFonts w:ascii="Verdana" w:hAnsi="Verdana" w:eastAsia="Verdana" w:cs="Verdana"/>
                <w:sz w:val="24"/>
                <w:szCs w:val="24"/>
              </w:rPr>
              <w:t xml:space="preserve">If the venue </w:t>
            </w:r>
            <w:bookmarkStart w:name="_Int_CrxsL4Mv" w:id="17"/>
            <w:r w:rsidRPr="300CB680">
              <w:rPr>
                <w:rFonts w:ascii="Verdana" w:hAnsi="Verdana" w:eastAsia="Verdana" w:cs="Verdana"/>
                <w:sz w:val="24"/>
                <w:szCs w:val="24"/>
              </w:rPr>
              <w:t>doesn’t</w:t>
            </w:r>
            <w:bookmarkEnd w:id="17"/>
            <w:r w:rsidRPr="300CB680">
              <w:rPr>
                <w:rFonts w:ascii="Verdana" w:hAnsi="Verdana" w:eastAsia="Verdana" w:cs="Verdana"/>
                <w:sz w:val="24"/>
                <w:szCs w:val="24"/>
              </w:rPr>
              <w:t xml:space="preserve"> have a signing-in system, ensure the Event Organiser completes </w:t>
            </w:r>
            <w:hyperlink r:id="rId18">
              <w:r w:rsidRPr="300CB680">
                <w:rPr>
                  <w:rStyle w:val="Hyperlink"/>
                  <w:rFonts w:ascii="Verdana" w:hAnsi="Verdana" w:cs="Arial"/>
                  <w:sz w:val="24"/>
                  <w:szCs w:val="24"/>
                </w:rPr>
                <w:t>HSV: 111A - Attendance register</w:t>
              </w:r>
            </w:hyperlink>
            <w:r>
              <w:t>.</w:t>
            </w:r>
            <w:r w:rsidRPr="300CB680">
              <w:rPr>
                <w:rFonts w:ascii="Verdana" w:hAnsi="Verdana" w:eastAsia="Verdana" w:cs="Verdana"/>
                <w:sz w:val="24"/>
                <w:szCs w:val="24"/>
              </w:rPr>
              <w:t xml:space="preserve"> </w:t>
            </w:r>
          </w:p>
        </w:tc>
        <w:tc>
          <w:tcPr>
            <w:tcW w:w="1118" w:type="dxa"/>
            <w:vAlign w:val="center"/>
          </w:tcPr>
          <w:p w:rsidRPr="00EB7744" w:rsidR="00E600E7" w:rsidP="00115054" w:rsidRDefault="00E600E7" w14:paraId="1BE9F3C8" w14:textId="77777777">
            <w:pPr>
              <w:spacing w:before="60" w:after="60"/>
              <w:rPr>
                <w:rFonts w:ascii="Verdana" w:hAnsi="Verdana" w:cs="Arial"/>
                <w:sz w:val="24"/>
                <w:szCs w:val="24"/>
              </w:rPr>
            </w:pPr>
          </w:p>
        </w:tc>
      </w:tr>
      <w:tr w:rsidRPr="00EB7744" w:rsidR="00E600E7" w:rsidTr="300CB680" w14:paraId="1AAEBECC" w14:textId="77777777">
        <w:trPr>
          <w:trHeight w:val="311"/>
        </w:trPr>
        <w:tc>
          <w:tcPr>
            <w:tcW w:w="475" w:type="dxa"/>
            <w:vAlign w:val="center"/>
          </w:tcPr>
          <w:p w:rsidRPr="00EB7744" w:rsidR="00E600E7" w:rsidP="00115054" w:rsidRDefault="00E600E7" w14:paraId="440AF928" w14:textId="77777777">
            <w:pPr>
              <w:spacing w:before="60" w:after="60"/>
              <w:jc w:val="right"/>
              <w:rPr>
                <w:rFonts w:ascii="Verdana" w:hAnsi="Verdana" w:cs="Arial"/>
              </w:rPr>
            </w:pPr>
            <w:r w:rsidRPr="300CB680">
              <w:rPr>
                <w:rFonts w:ascii="Verdana" w:hAnsi="Verdana" w:cs="Arial"/>
              </w:rPr>
              <w:t>4</w:t>
            </w:r>
          </w:p>
        </w:tc>
        <w:tc>
          <w:tcPr>
            <w:tcW w:w="8426" w:type="dxa"/>
            <w:vAlign w:val="center"/>
          </w:tcPr>
          <w:p w:rsidRPr="00EB7744" w:rsidR="00E600E7" w:rsidP="00115054" w:rsidRDefault="00210567" w14:paraId="74053D7C" w14:textId="16E3D5BD">
            <w:pPr>
              <w:pStyle w:val="ListBullet"/>
              <w:numPr>
                <w:ilvl w:val="0"/>
                <w:numId w:val="0"/>
              </w:numPr>
              <w:spacing w:before="60" w:after="60"/>
              <w:rPr>
                <w:rFonts w:ascii="Verdana" w:hAnsi="Verdana" w:eastAsia="Verdana" w:cs="Verdana"/>
                <w:sz w:val="24"/>
                <w:szCs w:val="24"/>
              </w:rPr>
            </w:pPr>
            <w:r w:rsidRPr="300CB680">
              <w:rPr>
                <w:rFonts w:ascii="Verdana" w:hAnsi="Verdana" w:eastAsia="Verdana" w:cs="Verdana"/>
                <w:sz w:val="24"/>
                <w:szCs w:val="24"/>
              </w:rPr>
              <w:t>Set up the meeting and activities in line with venue requirements, ensuring emergency access routes are unobstructed, and no slip or trip hazards are created.</w:t>
            </w:r>
          </w:p>
        </w:tc>
        <w:tc>
          <w:tcPr>
            <w:tcW w:w="1118" w:type="dxa"/>
            <w:vAlign w:val="center"/>
          </w:tcPr>
          <w:p w:rsidRPr="00EB7744" w:rsidR="00E600E7" w:rsidP="00115054" w:rsidRDefault="00E600E7" w14:paraId="0814A29B" w14:textId="77777777">
            <w:pPr>
              <w:spacing w:before="60" w:after="60"/>
              <w:rPr>
                <w:rFonts w:ascii="Verdana" w:hAnsi="Verdana" w:cs="Arial"/>
                <w:sz w:val="24"/>
                <w:szCs w:val="24"/>
              </w:rPr>
            </w:pPr>
          </w:p>
        </w:tc>
      </w:tr>
      <w:tr w:rsidRPr="00EB7744" w:rsidR="00E600E7" w:rsidTr="300CB680" w14:paraId="0EEDA837" w14:textId="77777777">
        <w:trPr>
          <w:trHeight w:val="1104"/>
        </w:trPr>
        <w:tc>
          <w:tcPr>
            <w:tcW w:w="475" w:type="dxa"/>
            <w:vAlign w:val="center"/>
          </w:tcPr>
          <w:p w:rsidRPr="00EB7744" w:rsidR="00E600E7" w:rsidP="00115054" w:rsidRDefault="00E600E7" w14:paraId="3CDA4B36" w14:textId="77777777">
            <w:pPr>
              <w:spacing w:before="60" w:after="60"/>
              <w:jc w:val="right"/>
              <w:rPr>
                <w:rFonts w:ascii="Verdana" w:hAnsi="Verdana" w:cs="Arial"/>
              </w:rPr>
            </w:pPr>
            <w:r w:rsidRPr="300CB680">
              <w:rPr>
                <w:rFonts w:ascii="Verdana" w:hAnsi="Verdana" w:cs="Arial"/>
              </w:rPr>
              <w:t>5</w:t>
            </w:r>
          </w:p>
        </w:tc>
        <w:tc>
          <w:tcPr>
            <w:tcW w:w="8426" w:type="dxa"/>
            <w:vAlign w:val="center"/>
          </w:tcPr>
          <w:p w:rsidRPr="00EB7744" w:rsidR="00E600E7" w:rsidP="00115054" w:rsidRDefault="00E600E7" w14:paraId="1D842BD0" w14:textId="59096794">
            <w:pPr>
              <w:spacing w:before="60" w:after="60"/>
              <w:rPr>
                <w:rFonts w:ascii="Verdana" w:hAnsi="Verdana" w:eastAsia="Verdana" w:cs="Verdana"/>
                <w:sz w:val="24"/>
                <w:szCs w:val="24"/>
              </w:rPr>
            </w:pPr>
            <w:r w:rsidRPr="300CB680">
              <w:rPr>
                <w:rFonts w:ascii="Verdana" w:hAnsi="Verdana" w:eastAsia="Verdana" w:cs="Verdana"/>
                <w:sz w:val="24"/>
                <w:szCs w:val="24"/>
              </w:rPr>
              <w:t xml:space="preserve">Where display materials or equipment </w:t>
            </w:r>
            <w:proofErr w:type="gramStart"/>
            <w:r w:rsidRPr="300CB680">
              <w:rPr>
                <w:rFonts w:ascii="Verdana" w:hAnsi="Verdana" w:eastAsia="Verdana" w:cs="Verdana"/>
                <w:sz w:val="24"/>
                <w:szCs w:val="24"/>
              </w:rPr>
              <w:t>is</w:t>
            </w:r>
            <w:proofErr w:type="gramEnd"/>
            <w:r w:rsidRPr="300CB680">
              <w:rPr>
                <w:rFonts w:ascii="Verdana" w:hAnsi="Verdana" w:eastAsia="Verdana" w:cs="Verdana"/>
                <w:sz w:val="24"/>
                <w:szCs w:val="24"/>
              </w:rPr>
              <w:t xml:space="preserve"> used:    </w:t>
            </w:r>
          </w:p>
          <w:p w:rsidRPr="00EB7744" w:rsidR="00E96E18" w:rsidP="300CB680" w:rsidRDefault="0DF16D9B" w14:paraId="3C35BF9E" w14:textId="07621765">
            <w:pPr>
              <w:pStyle w:val="ListBullet"/>
              <w:tabs>
                <w:tab w:val="clear" w:pos="389"/>
                <w:tab w:val="num" w:pos="616"/>
              </w:tabs>
              <w:spacing w:before="60" w:after="60"/>
              <w:ind w:left="454" w:hanging="315"/>
              <w:contextualSpacing/>
              <w:rPr>
                <w:rFonts w:ascii="Verdana" w:hAnsi="Verdana" w:eastAsia="Verdana" w:cs="Verdana"/>
                <w:sz w:val="24"/>
                <w:szCs w:val="24"/>
              </w:rPr>
            </w:pPr>
            <w:r w:rsidRPr="300CB680">
              <w:rPr>
                <w:rFonts w:ascii="Verdana" w:hAnsi="Verdana" w:eastAsia="Verdana" w:cs="Verdana"/>
                <w:sz w:val="24"/>
                <w:szCs w:val="24"/>
              </w:rPr>
              <w:t xml:space="preserve">Display instructions for use and any safety requirements on the </w:t>
            </w:r>
            <w:r w:rsidRPr="300CB680" w:rsidR="2FA62E32">
              <w:rPr>
                <w:rFonts w:ascii="Verdana" w:hAnsi="Verdana" w:eastAsia="Verdana" w:cs="Verdana"/>
                <w:sz w:val="24"/>
                <w:szCs w:val="24"/>
              </w:rPr>
              <w:t>day;</w:t>
            </w:r>
            <w:r w:rsidRPr="300CB680">
              <w:rPr>
                <w:rFonts w:ascii="Verdana" w:hAnsi="Verdana" w:eastAsia="Verdana" w:cs="Verdana"/>
                <w:sz w:val="24"/>
                <w:szCs w:val="24"/>
              </w:rPr>
              <w:t xml:space="preserve"> confirm participants agree to follow them. </w:t>
            </w:r>
          </w:p>
          <w:p w:rsidRPr="00EB7744" w:rsidR="00E600E7" w:rsidP="300CB680" w:rsidRDefault="0DF16D9B" w14:paraId="55A25484" w14:textId="2F497517">
            <w:pPr>
              <w:pStyle w:val="ListBullet"/>
              <w:tabs>
                <w:tab w:val="clear" w:pos="389"/>
                <w:tab w:val="num" w:pos="616"/>
              </w:tabs>
              <w:spacing w:before="60" w:after="60"/>
              <w:ind w:left="454" w:hanging="315"/>
              <w:contextualSpacing/>
              <w:rPr>
                <w:rFonts w:ascii="Verdana" w:hAnsi="Verdana" w:eastAsia="Verdana" w:cs="Verdana"/>
                <w:sz w:val="24"/>
                <w:szCs w:val="24"/>
              </w:rPr>
            </w:pPr>
            <w:r w:rsidRPr="300CB680">
              <w:rPr>
                <w:rFonts w:ascii="Verdana" w:hAnsi="Verdana" w:eastAsia="Verdana" w:cs="Verdana"/>
                <w:sz w:val="24"/>
                <w:szCs w:val="24"/>
              </w:rPr>
              <w:t xml:space="preserve">Where appropriate, equipment must be set up and supervised by a competent person in line with the </w:t>
            </w:r>
            <w:r w:rsidRPr="300CB680" w:rsidR="748A2922">
              <w:rPr>
                <w:rFonts w:ascii="Verdana" w:hAnsi="Verdana" w:eastAsia="Verdana" w:cs="Verdana"/>
                <w:sz w:val="24"/>
                <w:szCs w:val="24"/>
              </w:rPr>
              <w:t>manufacturer’s</w:t>
            </w:r>
            <w:r w:rsidRPr="300CB680">
              <w:rPr>
                <w:rFonts w:ascii="Verdana" w:hAnsi="Verdana" w:eastAsia="Verdana" w:cs="Verdana"/>
                <w:sz w:val="24"/>
                <w:szCs w:val="24"/>
              </w:rPr>
              <w:t xml:space="preserve"> instructions and Event Organiser’s requirements factoring in conditions on the day.</w:t>
            </w:r>
          </w:p>
        </w:tc>
        <w:tc>
          <w:tcPr>
            <w:tcW w:w="1118" w:type="dxa"/>
            <w:vAlign w:val="center"/>
          </w:tcPr>
          <w:p w:rsidRPr="00EB7744" w:rsidR="00E600E7" w:rsidP="00115054" w:rsidRDefault="00E600E7" w14:paraId="4F912963" w14:textId="77777777">
            <w:pPr>
              <w:spacing w:before="60" w:after="60"/>
              <w:rPr>
                <w:rFonts w:ascii="Verdana" w:hAnsi="Verdana" w:cs="Arial"/>
                <w:sz w:val="24"/>
                <w:szCs w:val="24"/>
              </w:rPr>
            </w:pPr>
          </w:p>
        </w:tc>
      </w:tr>
      <w:tr w:rsidRPr="00EB7744" w:rsidR="00E600E7" w:rsidTr="300CB680" w14:paraId="08E41183" w14:textId="77777777">
        <w:trPr>
          <w:trHeight w:val="365"/>
        </w:trPr>
        <w:tc>
          <w:tcPr>
            <w:tcW w:w="475" w:type="dxa"/>
            <w:vAlign w:val="center"/>
          </w:tcPr>
          <w:p w:rsidRPr="00EB7744" w:rsidR="00E600E7" w:rsidP="00115054" w:rsidRDefault="00E600E7" w14:paraId="4E5AF303" w14:textId="77777777">
            <w:pPr>
              <w:spacing w:before="60" w:after="60"/>
              <w:jc w:val="right"/>
              <w:rPr>
                <w:rFonts w:ascii="Verdana" w:hAnsi="Verdana" w:cs="Arial"/>
              </w:rPr>
            </w:pPr>
            <w:r w:rsidRPr="300CB680">
              <w:rPr>
                <w:rFonts w:ascii="Verdana" w:hAnsi="Verdana" w:cs="Arial"/>
              </w:rPr>
              <w:t>6</w:t>
            </w:r>
          </w:p>
        </w:tc>
        <w:tc>
          <w:tcPr>
            <w:tcW w:w="8426" w:type="dxa"/>
            <w:vAlign w:val="center"/>
          </w:tcPr>
          <w:p w:rsidRPr="00EB7744" w:rsidR="00E600E7" w:rsidP="00115054" w:rsidRDefault="00E600E7" w14:paraId="12299A4D" w14:textId="77777777">
            <w:pPr>
              <w:pStyle w:val="ListBullet"/>
              <w:numPr>
                <w:ilvl w:val="0"/>
                <w:numId w:val="0"/>
              </w:numPr>
              <w:spacing w:before="60" w:after="60"/>
              <w:rPr>
                <w:rFonts w:ascii="Verdana" w:hAnsi="Verdana" w:eastAsia="Verdana" w:cs="Verdana"/>
                <w:sz w:val="24"/>
                <w:szCs w:val="24"/>
              </w:rPr>
            </w:pPr>
            <w:r w:rsidRPr="300CB680">
              <w:rPr>
                <w:rFonts w:ascii="Verdana" w:hAnsi="Verdana" w:eastAsia="Verdana" w:cs="Verdana"/>
                <w:sz w:val="24"/>
                <w:szCs w:val="24"/>
              </w:rPr>
              <w:t>Inform attendees:</w:t>
            </w:r>
          </w:p>
          <w:p w:rsidRPr="00EB7744" w:rsidR="00E600E7" w:rsidP="300CB680" w:rsidRDefault="00E600E7" w14:paraId="61113823" w14:textId="77777777">
            <w:pPr>
              <w:pStyle w:val="ListBullet"/>
              <w:spacing w:before="60" w:after="60"/>
              <w:ind w:left="426" w:hanging="284"/>
              <w:contextualSpacing/>
              <w:rPr>
                <w:rFonts w:ascii="Verdana" w:hAnsi="Verdana" w:eastAsia="Verdana" w:cs="Verdana"/>
                <w:sz w:val="24"/>
                <w:szCs w:val="24"/>
              </w:rPr>
            </w:pPr>
            <w:r w:rsidRPr="300CB680">
              <w:rPr>
                <w:rFonts w:ascii="Verdana" w:hAnsi="Verdana" w:eastAsia="Verdana" w:cs="Verdana"/>
                <w:sz w:val="24"/>
                <w:szCs w:val="24"/>
              </w:rPr>
              <w:t>Who the Event Organiser is.</w:t>
            </w:r>
          </w:p>
          <w:p w:rsidRPr="00EB7744" w:rsidR="00E600E7" w:rsidP="300CB680" w:rsidRDefault="00E600E7" w14:paraId="6CA39172" w14:textId="77777777">
            <w:pPr>
              <w:pStyle w:val="ListBullet"/>
              <w:spacing w:before="60" w:after="60"/>
              <w:ind w:left="426" w:hanging="284"/>
              <w:contextualSpacing/>
              <w:rPr>
                <w:rFonts w:ascii="Verdana" w:hAnsi="Verdana" w:eastAsia="Verdana" w:cs="Verdana"/>
                <w:sz w:val="24"/>
                <w:szCs w:val="24"/>
              </w:rPr>
            </w:pPr>
            <w:r w:rsidRPr="300CB680">
              <w:rPr>
                <w:rFonts w:ascii="Verdana" w:hAnsi="Verdana" w:eastAsia="Verdana" w:cs="Verdana"/>
                <w:sz w:val="24"/>
                <w:szCs w:val="24"/>
              </w:rPr>
              <w:t xml:space="preserve">What </w:t>
            </w:r>
            <w:bookmarkStart w:name="_Int_cM8BXuzZ" w:id="18"/>
            <w:r w:rsidRPr="300CB680">
              <w:rPr>
                <w:rFonts w:ascii="Verdana" w:hAnsi="Verdana" w:eastAsia="Verdana" w:cs="Verdana"/>
                <w:sz w:val="24"/>
                <w:szCs w:val="24"/>
              </w:rPr>
              <w:t>the emergency arrangements are.</w:t>
            </w:r>
            <w:bookmarkEnd w:id="18"/>
          </w:p>
          <w:p w:rsidRPr="00EB7744" w:rsidR="00E600E7" w:rsidP="300CB680" w:rsidRDefault="00E600E7" w14:paraId="5A0FB07C" w14:textId="77777777">
            <w:pPr>
              <w:pStyle w:val="ListBullet"/>
              <w:spacing w:before="60" w:after="60"/>
              <w:ind w:left="426" w:hanging="284"/>
              <w:contextualSpacing/>
              <w:rPr>
                <w:rFonts w:ascii="Verdana" w:hAnsi="Verdana" w:eastAsia="Verdana" w:cs="Verdana"/>
                <w:sz w:val="24"/>
                <w:szCs w:val="24"/>
              </w:rPr>
            </w:pPr>
            <w:r w:rsidRPr="300CB680">
              <w:rPr>
                <w:rFonts w:ascii="Verdana" w:hAnsi="Verdana" w:eastAsia="Verdana" w:cs="Verdana"/>
                <w:sz w:val="24"/>
                <w:szCs w:val="24"/>
              </w:rPr>
              <w:t xml:space="preserve">That </w:t>
            </w:r>
            <w:bookmarkStart w:name="_Int_IA16JPky" w:id="19"/>
            <w:r w:rsidRPr="300CB680">
              <w:rPr>
                <w:rFonts w:ascii="Verdana" w:hAnsi="Verdana" w:eastAsia="Verdana" w:cs="Verdana"/>
                <w:sz w:val="24"/>
                <w:szCs w:val="24"/>
              </w:rPr>
              <w:t>they’ll</w:t>
            </w:r>
            <w:bookmarkEnd w:id="19"/>
            <w:r w:rsidRPr="300CB680">
              <w:rPr>
                <w:rFonts w:ascii="Verdana" w:hAnsi="Verdana" w:eastAsia="Verdana" w:cs="Verdana"/>
                <w:sz w:val="24"/>
                <w:szCs w:val="24"/>
              </w:rPr>
              <w:t xml:space="preserve"> be expected to deal with everyday risks.</w:t>
            </w:r>
          </w:p>
          <w:p w:rsidRPr="00EB7744" w:rsidR="00E600E7" w:rsidP="300CB680" w:rsidRDefault="00E600E7" w14:paraId="26F25872" w14:textId="77777777">
            <w:pPr>
              <w:pStyle w:val="ListBullet"/>
              <w:spacing w:before="60" w:after="60"/>
              <w:ind w:left="426" w:hanging="284"/>
              <w:contextualSpacing/>
              <w:rPr>
                <w:rFonts w:ascii="Verdana" w:hAnsi="Verdana" w:eastAsia="Verdana" w:cs="Verdana"/>
                <w:sz w:val="24"/>
                <w:szCs w:val="24"/>
              </w:rPr>
            </w:pPr>
            <w:r w:rsidRPr="300CB680">
              <w:rPr>
                <w:rFonts w:ascii="Verdana" w:hAnsi="Verdana" w:eastAsia="Verdana" w:cs="Verdana"/>
                <w:sz w:val="24"/>
                <w:szCs w:val="24"/>
              </w:rPr>
              <w:t xml:space="preserve">That they should use the facilities as specified by the venue. </w:t>
            </w:r>
          </w:p>
        </w:tc>
        <w:tc>
          <w:tcPr>
            <w:tcW w:w="1118" w:type="dxa"/>
            <w:vAlign w:val="center"/>
          </w:tcPr>
          <w:p w:rsidRPr="00EB7744" w:rsidR="00E600E7" w:rsidP="00115054" w:rsidRDefault="00E600E7" w14:paraId="3A37C742" w14:textId="77777777">
            <w:pPr>
              <w:spacing w:before="60" w:after="60"/>
              <w:rPr>
                <w:rFonts w:ascii="Verdana" w:hAnsi="Verdana" w:cs="Arial"/>
                <w:sz w:val="24"/>
                <w:szCs w:val="24"/>
              </w:rPr>
            </w:pPr>
          </w:p>
        </w:tc>
      </w:tr>
      <w:bookmarkEnd w:id="16"/>
    </w:tbl>
    <w:p w:rsidR="300CB680" w:rsidP="300CB680" w:rsidRDefault="300CB680" w14:paraId="48000E7F" w14:textId="0CE57B1C">
      <w:pPr>
        <w:pStyle w:val="Heading1"/>
        <w:spacing w:before="360" w:after="120" w:line="320" w:lineRule="exact"/>
        <w:rPr>
          <w:rFonts w:ascii="Verdana" w:hAnsi="Verdana" w:eastAsia="Verdana" w:cs="Verdana"/>
        </w:rPr>
      </w:pPr>
    </w:p>
    <w:p w:rsidRPr="00EB7744" w:rsidR="5EA6630D" w:rsidP="300CB680" w:rsidRDefault="5EA6630D" w14:paraId="526188A0" w14:textId="781124A5">
      <w:pPr>
        <w:pStyle w:val="Heading1"/>
        <w:spacing w:before="360" w:after="120" w:line="320" w:lineRule="exact"/>
        <w:rPr>
          <w:rFonts w:ascii="Verdana" w:hAnsi="Verdana" w:eastAsia="Verdana" w:cs="Verdana"/>
        </w:rPr>
      </w:pPr>
      <w:r w:rsidRPr="300CB680">
        <w:rPr>
          <w:rFonts w:ascii="Verdana" w:hAnsi="Verdana" w:eastAsia="Verdana" w:cs="Verdana"/>
        </w:rPr>
        <w:lastRenderedPageBreak/>
        <w:t>Action after the event</w:t>
      </w:r>
    </w:p>
    <w:p w:rsidRPr="00EB7744" w:rsidR="5EA6630D" w:rsidP="00E600E7" w:rsidRDefault="5EA6630D" w14:paraId="568709AF" w14:textId="420B79AF">
      <w:pPr>
        <w:spacing w:after="360"/>
        <w:rPr>
          <w:rFonts w:ascii="Verdana" w:hAnsi="Verdana" w:eastAsia="Verdana" w:cs="Verdana"/>
          <w:sz w:val="24"/>
          <w:szCs w:val="24"/>
        </w:rPr>
      </w:pPr>
      <w:r w:rsidRPr="300CB680">
        <w:rPr>
          <w:rFonts w:ascii="Verdana" w:hAnsi="Verdana" w:eastAsia="Verdana" w:cs="Verdana"/>
          <w:sz w:val="24"/>
          <w:szCs w:val="24"/>
        </w:rPr>
        <w:t xml:space="preserve">If an accident or incident occurs as part of the </w:t>
      </w:r>
      <w:r w:rsidRPr="300CB680" w:rsidR="663BFDEF">
        <w:rPr>
          <w:rFonts w:ascii="Verdana" w:hAnsi="Verdana" w:eastAsia="Verdana" w:cs="Verdana"/>
          <w:sz w:val="24"/>
          <w:szCs w:val="24"/>
        </w:rPr>
        <w:t>event,</w:t>
      </w:r>
      <w:r w:rsidRPr="300CB680">
        <w:rPr>
          <w:rFonts w:ascii="Verdana" w:hAnsi="Verdana" w:eastAsia="Verdana" w:cs="Verdana"/>
          <w:sz w:val="24"/>
          <w:szCs w:val="24"/>
        </w:rPr>
        <w:t xml:space="preserve"> it must be reported on the appropriate form </w:t>
      </w:r>
      <w:r w:rsidRPr="300CB680" w:rsidR="009A79F3">
        <w:rPr>
          <w:rFonts w:ascii="Verdana" w:hAnsi="Verdana" w:cs="Arial"/>
        </w:rPr>
        <w:t xml:space="preserve">(HSV: </w:t>
      </w:r>
      <w:hyperlink r:id="rId19">
        <w:r w:rsidRPr="300CB680" w:rsidR="009A79F3">
          <w:rPr>
            <w:rStyle w:val="Hyperlink"/>
            <w:rFonts w:ascii="Verdana" w:hAnsi="Verdana" w:cs="Arial"/>
          </w:rPr>
          <w:t>122</w:t>
        </w:r>
      </w:hyperlink>
      <w:r w:rsidRPr="300CB680" w:rsidR="009A79F3">
        <w:rPr>
          <w:rFonts w:ascii="Verdana" w:hAnsi="Verdana" w:cs="Arial"/>
        </w:rPr>
        <w:t xml:space="preserve">/ </w:t>
      </w:r>
      <w:hyperlink r:id="rId20">
        <w:r w:rsidRPr="300CB680" w:rsidR="009A79F3">
          <w:rPr>
            <w:rStyle w:val="Hyperlink"/>
            <w:rFonts w:ascii="Verdana" w:hAnsi="Verdana" w:cs="Arial"/>
          </w:rPr>
          <w:t>123</w:t>
        </w:r>
      </w:hyperlink>
      <w:r w:rsidRPr="300CB680" w:rsidR="009A79F3">
        <w:rPr>
          <w:rFonts w:ascii="Verdana" w:hAnsi="Verdana" w:cs="Arial"/>
        </w:rPr>
        <w:t xml:space="preserve">), </w:t>
      </w:r>
      <w:r w:rsidRPr="300CB680">
        <w:rPr>
          <w:rFonts w:ascii="Verdana" w:hAnsi="Verdana" w:eastAsia="Verdana" w:cs="Verdana"/>
          <w:sz w:val="24"/>
          <w:szCs w:val="24"/>
        </w:rPr>
        <w:t>and returned as instructed on the form.</w:t>
      </w:r>
    </w:p>
    <w:p w:rsidRPr="00EB7744" w:rsidR="005721B7" w:rsidP="00E600E7" w:rsidRDefault="005721B7" w14:paraId="4171564C" w14:textId="77777777">
      <w:pPr>
        <w:pStyle w:val="Heading1"/>
        <w:spacing w:after="120" w:line="320" w:lineRule="exact"/>
        <w:rPr>
          <w:rFonts w:ascii="Verdana" w:hAnsi="Verdana" w:eastAsia="Verdana" w:cs="Verdana"/>
          <w:color w:val="FF5400"/>
          <w:sz w:val="28"/>
          <w:szCs w:val="28"/>
        </w:rPr>
      </w:pPr>
      <w:r w:rsidRPr="300CB680">
        <w:rPr>
          <w:rFonts w:ascii="Verdana" w:hAnsi="Verdana" w:eastAsia="Verdana" w:cs="Verdana"/>
        </w:rPr>
        <w:t>Action Plan</w:t>
      </w:r>
    </w:p>
    <w:p w:rsidRPr="00EB7744" w:rsidR="00E600E7" w:rsidP="300CB680" w:rsidRDefault="00E600E7" w14:paraId="7666BB30" w14:textId="77777777">
      <w:pPr>
        <w:pStyle w:val="Heading1"/>
        <w:spacing w:after="60" w:line="280" w:lineRule="exact"/>
        <w:rPr>
          <w:rFonts w:ascii="Verdana" w:hAnsi="Verdana" w:eastAsia="Verdana" w:cs="Verdana"/>
          <w:b w:val="0"/>
          <w:color w:val="auto"/>
          <w:sz w:val="24"/>
          <w:szCs w:val="24"/>
        </w:rPr>
      </w:pPr>
      <w:bookmarkStart w:name="_Hlk214977685" w:id="20"/>
      <w:r w:rsidRPr="300CB680">
        <w:rPr>
          <w:rFonts w:ascii="Verdana" w:hAnsi="Verdana" w:eastAsia="Verdana" w:cs="Verdana"/>
          <w:b w:val="0"/>
          <w:color w:val="auto"/>
          <w:sz w:val="24"/>
          <w:szCs w:val="24"/>
        </w:rPr>
        <w:t>This above Risk Assessment needs to be completed and signed off:</w:t>
      </w:r>
    </w:p>
    <w:p w:rsidRPr="00EB7744" w:rsidR="00E600E7" w:rsidP="300CB680" w:rsidRDefault="00E600E7" w14:paraId="5E281AA5" w14:textId="0EE8801B">
      <w:pPr>
        <w:pStyle w:val="ListBullet"/>
        <w:tabs>
          <w:tab w:val="clear" w:pos="389"/>
          <w:tab w:val="num" w:pos="616"/>
        </w:tabs>
        <w:ind w:left="454"/>
        <w:contextualSpacing/>
        <w:rPr>
          <w:rFonts w:ascii="Verdana" w:hAnsi="Verdana" w:eastAsia="Verdana" w:cs="Verdana"/>
          <w:sz w:val="24"/>
          <w:szCs w:val="24"/>
        </w:rPr>
      </w:pPr>
      <w:r w:rsidRPr="300CB680">
        <w:rPr>
          <w:rFonts w:ascii="Verdana" w:hAnsi="Verdana" w:eastAsia="Verdana" w:cs="Verdana"/>
          <w:sz w:val="24"/>
          <w:szCs w:val="24"/>
        </w:rPr>
        <w:t>for each new event.</w:t>
      </w:r>
    </w:p>
    <w:p w:rsidRPr="00EB7744" w:rsidR="00E600E7" w:rsidP="1EC36F9A" w:rsidRDefault="00E600E7" w14:paraId="43930FAC" w14:textId="77777777">
      <w:pPr>
        <w:pStyle w:val="ListBullet"/>
        <w:tabs>
          <w:tab w:val="clear" w:pos="389"/>
          <w:tab w:val="num" w:pos="616"/>
        </w:tabs>
        <w:ind w:left="454"/>
        <w:contextualSpacing/>
        <w:rPr>
          <w:rFonts w:ascii="Verdana" w:hAnsi="Verdana" w:eastAsia="Verdana" w:cs="Verdana"/>
          <w:sz w:val="24"/>
          <w:szCs w:val="24"/>
        </w:rPr>
      </w:pPr>
      <w:r w:rsidRPr="300CB680">
        <w:rPr>
          <w:rFonts w:ascii="Verdana" w:hAnsi="Verdana" w:eastAsia="Verdana" w:cs="Verdana"/>
          <w:sz w:val="24"/>
          <w:szCs w:val="24"/>
        </w:rPr>
        <w:t xml:space="preserve">if the </w:t>
      </w:r>
      <w:bookmarkStart w:name="_Int_VMs715iY" w:id="21"/>
      <w:r w:rsidRPr="300CB680">
        <w:rPr>
          <w:rFonts w:ascii="Verdana" w:hAnsi="Verdana" w:eastAsia="Verdana" w:cs="Verdana"/>
          <w:sz w:val="24"/>
          <w:szCs w:val="24"/>
        </w:rPr>
        <w:t>venue makes</w:t>
      </w:r>
      <w:bookmarkEnd w:id="21"/>
      <w:r w:rsidRPr="300CB680">
        <w:rPr>
          <w:rFonts w:ascii="Verdana" w:hAnsi="Verdana" w:eastAsia="Verdana" w:cs="Verdana"/>
          <w:sz w:val="24"/>
          <w:szCs w:val="24"/>
        </w:rPr>
        <w:t xml:space="preserve"> changes. </w:t>
      </w:r>
    </w:p>
    <w:p w:rsidRPr="00EB7744" w:rsidR="00E600E7" w:rsidP="1EC36F9A" w:rsidRDefault="00E600E7" w14:paraId="7BCD0A41" w14:textId="77777777">
      <w:pPr>
        <w:pStyle w:val="ListBullet"/>
        <w:tabs>
          <w:tab w:val="clear" w:pos="389"/>
          <w:tab w:val="num" w:pos="616"/>
        </w:tabs>
        <w:ind w:left="454"/>
        <w:contextualSpacing/>
        <w:rPr>
          <w:rFonts w:ascii="Verdana" w:hAnsi="Verdana" w:eastAsia="Verdana" w:cs="Verdana"/>
          <w:sz w:val="24"/>
          <w:szCs w:val="24"/>
        </w:rPr>
      </w:pPr>
      <w:bookmarkStart w:name="_Int_b3Osy8c0" w:id="22"/>
      <w:r w:rsidRPr="300CB680">
        <w:rPr>
          <w:rFonts w:ascii="Verdana" w:hAnsi="Verdana" w:eastAsia="Verdana" w:cs="Verdana"/>
          <w:sz w:val="24"/>
          <w:szCs w:val="24"/>
        </w:rPr>
        <w:t>if</w:t>
      </w:r>
      <w:bookmarkEnd w:id="22"/>
      <w:r w:rsidRPr="300CB680">
        <w:rPr>
          <w:rFonts w:ascii="Verdana" w:hAnsi="Verdana" w:eastAsia="Verdana" w:cs="Verdana"/>
          <w:sz w:val="24"/>
          <w:szCs w:val="24"/>
        </w:rPr>
        <w:t xml:space="preserve"> there is a new Event Organiser. </w:t>
      </w:r>
    </w:p>
    <w:tbl>
      <w:tblPr>
        <w:tblW w:w="9930"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057"/>
        <w:gridCol w:w="3650"/>
        <w:gridCol w:w="1966"/>
        <w:gridCol w:w="1680"/>
        <w:gridCol w:w="1577"/>
      </w:tblGrid>
      <w:tr w:rsidRPr="00EB7744" w:rsidR="007C7F8C" w:rsidTr="62C42233" w14:paraId="09852D29" w14:textId="77777777">
        <w:tc>
          <w:tcPr>
            <w:tcW w:w="1057" w:type="dxa"/>
            <w:tcBorders>
              <w:top w:val="single" w:color="auto" w:sz="6" w:space="0"/>
              <w:left w:val="single" w:color="auto" w:sz="6" w:space="0"/>
              <w:bottom w:val="single" w:color="auto" w:sz="6" w:space="0"/>
              <w:right w:val="single" w:color="auto" w:sz="6" w:space="0"/>
            </w:tcBorders>
            <w:shd w:val="clear" w:color="auto" w:fill="FF5400" w:themeFill="accent1"/>
            <w:vAlign w:val="center"/>
            <w:hideMark/>
          </w:tcPr>
          <w:bookmarkEnd w:id="20"/>
          <w:p w:rsidRPr="00EB7744" w:rsidR="009A79F3" w:rsidP="00E600E7" w:rsidRDefault="009A79F3" w14:paraId="23E2675E" w14:textId="77777777">
            <w:pPr>
              <w:spacing w:before="60" w:after="60"/>
              <w:ind w:right="51"/>
              <w:jc w:val="center"/>
              <w:rPr>
                <w:rFonts w:ascii="Verdana" w:hAnsi="Verdana" w:cs="Arial"/>
                <w:color w:val="0D124D" w:themeColor="text1"/>
                <w:sz w:val="24"/>
                <w:szCs w:val="24"/>
              </w:rPr>
            </w:pPr>
            <w:r w:rsidRPr="300CB680">
              <w:rPr>
                <w:rFonts w:ascii="Verdana" w:hAnsi="Verdana" w:cs="Arial"/>
                <w:color w:val="0D124D" w:themeColor="accent4"/>
                <w:sz w:val="24"/>
                <w:szCs w:val="24"/>
              </w:rPr>
              <w:t>Date of event</w:t>
            </w:r>
          </w:p>
        </w:tc>
        <w:tc>
          <w:tcPr>
            <w:tcW w:w="3650" w:type="dxa"/>
            <w:tcBorders>
              <w:top w:val="single" w:color="auto" w:sz="6" w:space="0"/>
              <w:left w:val="single" w:color="auto" w:sz="6" w:space="0"/>
              <w:bottom w:val="single" w:color="auto" w:sz="6" w:space="0"/>
              <w:right w:val="single" w:color="auto" w:sz="6" w:space="0"/>
            </w:tcBorders>
            <w:shd w:val="clear" w:color="auto" w:fill="FF5400" w:themeFill="accent1"/>
            <w:vAlign w:val="center"/>
            <w:hideMark/>
          </w:tcPr>
          <w:p w:rsidRPr="00EB7744" w:rsidR="009A79F3" w:rsidP="00E600E7" w:rsidRDefault="305C43CC" w14:paraId="3FA455E5" w14:textId="41EA72EE">
            <w:pPr>
              <w:spacing w:before="60" w:after="60"/>
              <w:ind w:right="51"/>
              <w:jc w:val="center"/>
              <w:rPr>
                <w:rFonts w:ascii="Verdana" w:hAnsi="Verdana" w:cs="Arial"/>
                <w:color w:val="0D124D" w:themeColor="text1"/>
                <w:sz w:val="24"/>
                <w:szCs w:val="24"/>
              </w:rPr>
            </w:pPr>
            <w:r w:rsidRPr="300CB680">
              <w:rPr>
                <w:rFonts w:ascii="Verdana" w:hAnsi="Verdana" w:cs="Arial"/>
                <w:color w:val="0D124D" w:themeColor="accent4"/>
                <w:sz w:val="24"/>
                <w:szCs w:val="24"/>
              </w:rPr>
              <w:t>Describe activity and provide venue address</w:t>
            </w:r>
          </w:p>
        </w:tc>
        <w:tc>
          <w:tcPr>
            <w:tcW w:w="1966" w:type="dxa"/>
            <w:tcBorders>
              <w:top w:val="single" w:color="auto" w:sz="6" w:space="0"/>
              <w:left w:val="single" w:color="auto" w:sz="6" w:space="0"/>
              <w:bottom w:val="single" w:color="auto" w:sz="6" w:space="0"/>
              <w:right w:val="single" w:color="auto" w:sz="6" w:space="0"/>
            </w:tcBorders>
            <w:shd w:val="clear" w:color="auto" w:fill="FF5400" w:themeFill="accent1"/>
            <w:vAlign w:val="center"/>
            <w:hideMark/>
          </w:tcPr>
          <w:p w:rsidRPr="00EB7744" w:rsidR="009A79F3" w:rsidP="00E600E7" w:rsidRDefault="009E0476" w14:paraId="1E7FF661" w14:textId="34ACB164">
            <w:pPr>
              <w:spacing w:before="60" w:after="60"/>
              <w:ind w:right="51"/>
              <w:jc w:val="center"/>
              <w:rPr>
                <w:rFonts w:ascii="Verdana" w:hAnsi="Verdana" w:cs="Arial"/>
                <w:color w:val="0D124D" w:themeColor="text1"/>
                <w:sz w:val="24"/>
                <w:szCs w:val="24"/>
              </w:rPr>
            </w:pPr>
            <w:r w:rsidRPr="62C42233">
              <w:rPr>
                <w:rFonts w:ascii="Verdana" w:hAnsi="Verdana" w:cs="Arial"/>
                <w:color w:val="0D114D"/>
                <w:sz w:val="24"/>
                <w:szCs w:val="24"/>
              </w:rPr>
              <w:t xml:space="preserve">Date event logged </w:t>
            </w:r>
            <w:r w:rsidRPr="62C42233" w:rsidR="2572B68B">
              <w:rPr>
                <w:rFonts w:ascii="Verdana" w:hAnsi="Verdana" w:cs="Arial"/>
                <w:color w:val="0D114D"/>
                <w:sz w:val="24"/>
                <w:szCs w:val="24"/>
              </w:rPr>
              <w:t>on Assemble /</w:t>
            </w:r>
            <w:r w:rsidRPr="62C42233">
              <w:rPr>
                <w:rFonts w:ascii="Verdana" w:hAnsi="Verdana" w:cs="Arial"/>
                <w:color w:val="0D114D"/>
                <w:sz w:val="24"/>
                <w:szCs w:val="24"/>
              </w:rPr>
              <w:t xml:space="preserve"> </w:t>
            </w:r>
            <w:r w:rsidRPr="62C42233" w:rsidR="009A79F3">
              <w:rPr>
                <w:rFonts w:ascii="Verdana" w:hAnsi="Verdana" w:cs="Arial"/>
                <w:color w:val="0D114D"/>
                <w:sz w:val="24"/>
                <w:szCs w:val="24"/>
              </w:rPr>
              <w:t>SharePoint</w:t>
            </w:r>
          </w:p>
        </w:tc>
        <w:tc>
          <w:tcPr>
            <w:tcW w:w="1680" w:type="dxa"/>
            <w:tcBorders>
              <w:top w:val="single" w:color="auto" w:sz="6" w:space="0"/>
              <w:left w:val="single" w:color="auto" w:sz="6" w:space="0"/>
              <w:bottom w:val="single" w:color="auto" w:sz="6" w:space="0"/>
              <w:right w:val="single" w:color="auto" w:sz="6" w:space="0"/>
            </w:tcBorders>
            <w:shd w:val="clear" w:color="auto" w:fill="FF5400" w:themeFill="accent1"/>
            <w:vAlign w:val="center"/>
            <w:hideMark/>
          </w:tcPr>
          <w:p w:rsidRPr="00EB7744" w:rsidR="009A79F3" w:rsidP="00E600E7" w:rsidRDefault="009A79F3" w14:paraId="2E1BA5F4" w14:textId="180C360B">
            <w:pPr>
              <w:spacing w:before="60" w:after="60"/>
              <w:ind w:right="51"/>
              <w:jc w:val="center"/>
              <w:rPr>
                <w:rFonts w:ascii="Verdana" w:hAnsi="Verdana" w:cs="Arial"/>
                <w:color w:val="0D124D" w:themeColor="text1"/>
                <w:sz w:val="24"/>
                <w:szCs w:val="24"/>
              </w:rPr>
            </w:pPr>
            <w:r w:rsidRPr="300CB680">
              <w:rPr>
                <w:rFonts w:ascii="Verdana" w:hAnsi="Verdana" w:cs="Arial"/>
                <w:color w:val="0D124D" w:themeColor="accent4"/>
                <w:sz w:val="24"/>
                <w:szCs w:val="24"/>
              </w:rPr>
              <w:t xml:space="preserve">Name of MS Society </w:t>
            </w:r>
            <w:r w:rsidRPr="300CB680" w:rsidR="22DE99BF">
              <w:rPr>
                <w:rFonts w:ascii="Verdana" w:hAnsi="Verdana" w:cs="Arial"/>
                <w:color w:val="0D124D" w:themeColor="accent4"/>
                <w:sz w:val="24"/>
                <w:szCs w:val="24"/>
              </w:rPr>
              <w:t>Event Organiser</w:t>
            </w:r>
          </w:p>
        </w:tc>
        <w:tc>
          <w:tcPr>
            <w:tcW w:w="1577" w:type="dxa"/>
            <w:tcBorders>
              <w:top w:val="single" w:color="auto" w:sz="6" w:space="0"/>
              <w:left w:val="single" w:color="auto" w:sz="6" w:space="0"/>
              <w:bottom w:val="single" w:color="auto" w:sz="6" w:space="0"/>
              <w:right w:val="single" w:color="auto" w:sz="6" w:space="0"/>
            </w:tcBorders>
            <w:shd w:val="clear" w:color="auto" w:fill="FF5400" w:themeFill="accent1"/>
            <w:vAlign w:val="center"/>
            <w:hideMark/>
          </w:tcPr>
          <w:p w:rsidRPr="00EB7744" w:rsidR="009A79F3" w:rsidP="00E600E7" w:rsidRDefault="009A79F3" w14:paraId="75BA5CC0" w14:textId="77777777">
            <w:pPr>
              <w:spacing w:before="60" w:after="60"/>
              <w:ind w:right="51"/>
              <w:jc w:val="center"/>
              <w:rPr>
                <w:rFonts w:ascii="Verdana" w:hAnsi="Verdana" w:cs="Arial"/>
                <w:color w:val="0D124D" w:themeColor="text1"/>
                <w:sz w:val="24"/>
                <w:szCs w:val="24"/>
              </w:rPr>
            </w:pPr>
            <w:r w:rsidRPr="300CB680">
              <w:rPr>
                <w:rFonts w:ascii="Verdana" w:hAnsi="Verdana" w:cs="Arial"/>
                <w:color w:val="0D124D" w:themeColor="accent4"/>
                <w:sz w:val="24"/>
                <w:szCs w:val="24"/>
              </w:rPr>
              <w:t>Signature of MS Society Event Organiser</w:t>
            </w:r>
          </w:p>
        </w:tc>
      </w:tr>
      <w:tr w:rsidRPr="00EB7744" w:rsidR="009A79F3" w:rsidTr="62C42233" w14:paraId="3965622C" w14:textId="77777777">
        <w:trPr>
          <w:trHeight w:val="588"/>
        </w:trPr>
        <w:tc>
          <w:tcPr>
            <w:tcW w:w="1057" w:type="dxa"/>
            <w:tcBorders>
              <w:top w:val="single" w:color="auto" w:sz="6" w:space="0"/>
              <w:left w:val="single" w:color="auto" w:sz="6" w:space="0"/>
              <w:bottom w:val="single" w:color="auto" w:sz="6" w:space="0"/>
              <w:right w:val="single" w:color="auto" w:sz="6" w:space="0"/>
            </w:tcBorders>
          </w:tcPr>
          <w:p w:rsidRPr="00EB7744" w:rsidR="009A79F3" w:rsidP="00585C5B" w:rsidRDefault="009A79F3" w14:paraId="552237AA" w14:textId="77777777">
            <w:pPr>
              <w:spacing w:before="120" w:after="120"/>
              <w:ind w:right="49"/>
              <w:rPr>
                <w:rFonts w:ascii="Verdana" w:hAnsi="Verdana" w:cs="Arial"/>
                <w:sz w:val="20"/>
                <w:szCs w:val="20"/>
              </w:rPr>
            </w:pPr>
          </w:p>
        </w:tc>
        <w:tc>
          <w:tcPr>
            <w:tcW w:w="3650" w:type="dxa"/>
            <w:tcBorders>
              <w:top w:val="single" w:color="auto" w:sz="6" w:space="0"/>
              <w:left w:val="single" w:color="auto" w:sz="6" w:space="0"/>
              <w:bottom w:val="single" w:color="auto" w:sz="6" w:space="0"/>
              <w:right w:val="single" w:color="auto" w:sz="6" w:space="0"/>
            </w:tcBorders>
          </w:tcPr>
          <w:p w:rsidRPr="00EB7744" w:rsidR="009A79F3" w:rsidP="00585C5B" w:rsidRDefault="009A79F3" w14:paraId="1CBE5053" w14:textId="77777777">
            <w:pPr>
              <w:spacing w:before="120" w:after="120"/>
              <w:ind w:right="49"/>
              <w:rPr>
                <w:rFonts w:ascii="Verdana" w:hAnsi="Verdana" w:cs="Arial"/>
                <w:sz w:val="20"/>
                <w:szCs w:val="20"/>
              </w:rPr>
            </w:pPr>
          </w:p>
        </w:tc>
        <w:tc>
          <w:tcPr>
            <w:tcW w:w="1966" w:type="dxa"/>
            <w:tcBorders>
              <w:top w:val="single" w:color="auto" w:sz="6" w:space="0"/>
              <w:left w:val="single" w:color="auto" w:sz="6" w:space="0"/>
              <w:bottom w:val="single" w:color="auto" w:sz="6" w:space="0"/>
              <w:right w:val="single" w:color="auto" w:sz="6" w:space="0"/>
            </w:tcBorders>
          </w:tcPr>
          <w:p w:rsidRPr="00EB7744" w:rsidR="009A79F3" w:rsidP="00585C5B" w:rsidRDefault="009A79F3" w14:paraId="4C1C3247" w14:textId="77777777">
            <w:pPr>
              <w:spacing w:before="120" w:after="120"/>
              <w:ind w:right="49"/>
              <w:rPr>
                <w:rFonts w:ascii="Verdana" w:hAnsi="Verdana" w:cs="Arial"/>
                <w:sz w:val="20"/>
                <w:szCs w:val="20"/>
              </w:rPr>
            </w:pPr>
          </w:p>
        </w:tc>
        <w:tc>
          <w:tcPr>
            <w:tcW w:w="1680" w:type="dxa"/>
            <w:tcBorders>
              <w:top w:val="single" w:color="auto" w:sz="6" w:space="0"/>
              <w:left w:val="single" w:color="auto" w:sz="6" w:space="0"/>
              <w:bottom w:val="single" w:color="auto" w:sz="6" w:space="0"/>
              <w:right w:val="single" w:color="auto" w:sz="6" w:space="0"/>
            </w:tcBorders>
          </w:tcPr>
          <w:p w:rsidRPr="00EB7744" w:rsidR="009A79F3" w:rsidP="00585C5B" w:rsidRDefault="009A79F3" w14:paraId="70C1BB7C" w14:textId="77777777">
            <w:pPr>
              <w:spacing w:before="120" w:after="120"/>
              <w:ind w:right="49"/>
              <w:rPr>
                <w:rFonts w:ascii="Verdana" w:hAnsi="Verdana" w:cs="Arial"/>
                <w:sz w:val="20"/>
                <w:szCs w:val="20"/>
              </w:rPr>
            </w:pPr>
          </w:p>
        </w:tc>
        <w:tc>
          <w:tcPr>
            <w:tcW w:w="1577" w:type="dxa"/>
            <w:tcBorders>
              <w:top w:val="single" w:color="auto" w:sz="6" w:space="0"/>
              <w:left w:val="single" w:color="auto" w:sz="6" w:space="0"/>
              <w:bottom w:val="single" w:color="auto" w:sz="6" w:space="0"/>
              <w:right w:val="single" w:color="auto" w:sz="6" w:space="0"/>
            </w:tcBorders>
          </w:tcPr>
          <w:p w:rsidRPr="00EB7744" w:rsidR="009A79F3" w:rsidP="00585C5B" w:rsidRDefault="009A79F3" w14:paraId="53428140" w14:textId="77777777">
            <w:pPr>
              <w:spacing w:before="120" w:after="120"/>
              <w:ind w:right="49"/>
              <w:rPr>
                <w:rFonts w:ascii="Verdana" w:hAnsi="Verdana" w:cs="Arial"/>
                <w:sz w:val="20"/>
                <w:szCs w:val="20"/>
              </w:rPr>
            </w:pPr>
          </w:p>
        </w:tc>
      </w:tr>
      <w:tr w:rsidRPr="00EB7744" w:rsidR="009A79F3" w:rsidTr="62C42233" w14:paraId="3DEBCB28" w14:textId="77777777">
        <w:trPr>
          <w:trHeight w:val="588"/>
        </w:trPr>
        <w:tc>
          <w:tcPr>
            <w:tcW w:w="1057" w:type="dxa"/>
            <w:tcBorders>
              <w:top w:val="single" w:color="auto" w:sz="6" w:space="0"/>
              <w:left w:val="single" w:color="auto" w:sz="6" w:space="0"/>
              <w:bottom w:val="single" w:color="auto" w:sz="6" w:space="0"/>
              <w:right w:val="single" w:color="auto" w:sz="6" w:space="0"/>
            </w:tcBorders>
          </w:tcPr>
          <w:p w:rsidRPr="00EB7744" w:rsidR="009A79F3" w:rsidP="00585C5B" w:rsidRDefault="009A79F3" w14:paraId="0173F75F" w14:textId="77777777">
            <w:pPr>
              <w:spacing w:before="120" w:after="120"/>
              <w:ind w:right="49"/>
              <w:rPr>
                <w:rFonts w:ascii="Verdana" w:hAnsi="Verdana" w:cs="Arial"/>
                <w:sz w:val="20"/>
                <w:szCs w:val="20"/>
              </w:rPr>
            </w:pPr>
          </w:p>
        </w:tc>
        <w:tc>
          <w:tcPr>
            <w:tcW w:w="3650" w:type="dxa"/>
            <w:tcBorders>
              <w:top w:val="single" w:color="auto" w:sz="6" w:space="0"/>
              <w:left w:val="single" w:color="auto" w:sz="6" w:space="0"/>
              <w:bottom w:val="single" w:color="auto" w:sz="6" w:space="0"/>
              <w:right w:val="single" w:color="auto" w:sz="6" w:space="0"/>
            </w:tcBorders>
          </w:tcPr>
          <w:p w:rsidRPr="00EB7744" w:rsidR="009A79F3" w:rsidP="00585C5B" w:rsidRDefault="009A79F3" w14:paraId="58E5B2A1" w14:textId="77777777">
            <w:pPr>
              <w:spacing w:before="120" w:after="120"/>
              <w:ind w:right="49"/>
              <w:rPr>
                <w:rFonts w:ascii="Verdana" w:hAnsi="Verdana" w:cs="Arial"/>
                <w:sz w:val="20"/>
                <w:szCs w:val="20"/>
              </w:rPr>
            </w:pPr>
          </w:p>
        </w:tc>
        <w:tc>
          <w:tcPr>
            <w:tcW w:w="1966" w:type="dxa"/>
            <w:tcBorders>
              <w:top w:val="single" w:color="auto" w:sz="6" w:space="0"/>
              <w:left w:val="single" w:color="auto" w:sz="6" w:space="0"/>
              <w:bottom w:val="single" w:color="auto" w:sz="6" w:space="0"/>
              <w:right w:val="single" w:color="auto" w:sz="6" w:space="0"/>
            </w:tcBorders>
          </w:tcPr>
          <w:p w:rsidRPr="00EB7744" w:rsidR="009A79F3" w:rsidP="00585C5B" w:rsidRDefault="009A79F3" w14:paraId="7F02B063" w14:textId="77777777">
            <w:pPr>
              <w:spacing w:before="120" w:after="120"/>
              <w:ind w:right="49"/>
              <w:rPr>
                <w:rFonts w:ascii="Verdana" w:hAnsi="Verdana" w:cs="Arial"/>
                <w:sz w:val="20"/>
                <w:szCs w:val="20"/>
              </w:rPr>
            </w:pPr>
          </w:p>
        </w:tc>
        <w:tc>
          <w:tcPr>
            <w:tcW w:w="1680" w:type="dxa"/>
            <w:tcBorders>
              <w:top w:val="single" w:color="auto" w:sz="6" w:space="0"/>
              <w:left w:val="single" w:color="auto" w:sz="6" w:space="0"/>
              <w:bottom w:val="single" w:color="auto" w:sz="6" w:space="0"/>
              <w:right w:val="single" w:color="auto" w:sz="6" w:space="0"/>
            </w:tcBorders>
          </w:tcPr>
          <w:p w:rsidRPr="00EB7744" w:rsidR="009A79F3" w:rsidP="00585C5B" w:rsidRDefault="009A79F3" w14:paraId="2535D2D5" w14:textId="77777777">
            <w:pPr>
              <w:spacing w:before="120" w:after="120"/>
              <w:ind w:right="49"/>
              <w:rPr>
                <w:rFonts w:ascii="Verdana" w:hAnsi="Verdana" w:cs="Arial"/>
                <w:sz w:val="20"/>
                <w:szCs w:val="20"/>
              </w:rPr>
            </w:pPr>
          </w:p>
        </w:tc>
        <w:tc>
          <w:tcPr>
            <w:tcW w:w="1577" w:type="dxa"/>
            <w:tcBorders>
              <w:top w:val="single" w:color="auto" w:sz="6" w:space="0"/>
              <w:left w:val="single" w:color="auto" w:sz="6" w:space="0"/>
              <w:bottom w:val="single" w:color="auto" w:sz="6" w:space="0"/>
              <w:right w:val="single" w:color="auto" w:sz="6" w:space="0"/>
            </w:tcBorders>
          </w:tcPr>
          <w:p w:rsidRPr="00EB7744" w:rsidR="009A79F3" w:rsidP="00585C5B" w:rsidRDefault="009A79F3" w14:paraId="1CE5FB70" w14:textId="77777777">
            <w:pPr>
              <w:spacing w:before="120" w:after="120"/>
              <w:ind w:right="49"/>
              <w:rPr>
                <w:rFonts w:ascii="Verdana" w:hAnsi="Verdana" w:cs="Arial"/>
                <w:sz w:val="20"/>
                <w:szCs w:val="20"/>
              </w:rPr>
            </w:pPr>
          </w:p>
        </w:tc>
      </w:tr>
      <w:tr w:rsidRPr="00EB7744" w:rsidR="009A79F3" w:rsidTr="62C42233" w14:paraId="63576160" w14:textId="77777777">
        <w:trPr>
          <w:trHeight w:val="588"/>
        </w:trPr>
        <w:tc>
          <w:tcPr>
            <w:tcW w:w="1057" w:type="dxa"/>
            <w:tcBorders>
              <w:top w:val="single" w:color="auto" w:sz="6" w:space="0"/>
              <w:left w:val="single" w:color="auto" w:sz="6" w:space="0"/>
              <w:bottom w:val="single" w:color="auto" w:sz="6" w:space="0"/>
              <w:right w:val="single" w:color="auto" w:sz="6" w:space="0"/>
            </w:tcBorders>
          </w:tcPr>
          <w:p w:rsidRPr="00EB7744" w:rsidR="009A79F3" w:rsidP="00585C5B" w:rsidRDefault="009A79F3" w14:paraId="19DDA4B6" w14:textId="77777777">
            <w:pPr>
              <w:spacing w:before="120" w:after="120"/>
              <w:ind w:right="49"/>
              <w:rPr>
                <w:rFonts w:ascii="Verdana" w:hAnsi="Verdana" w:cs="Arial"/>
                <w:sz w:val="20"/>
                <w:szCs w:val="20"/>
              </w:rPr>
            </w:pPr>
          </w:p>
        </w:tc>
        <w:tc>
          <w:tcPr>
            <w:tcW w:w="3650" w:type="dxa"/>
            <w:tcBorders>
              <w:top w:val="single" w:color="auto" w:sz="6" w:space="0"/>
              <w:left w:val="single" w:color="auto" w:sz="6" w:space="0"/>
              <w:bottom w:val="single" w:color="auto" w:sz="6" w:space="0"/>
              <w:right w:val="single" w:color="auto" w:sz="6" w:space="0"/>
            </w:tcBorders>
          </w:tcPr>
          <w:p w:rsidRPr="00EB7744" w:rsidR="009A79F3" w:rsidP="00585C5B" w:rsidRDefault="009A79F3" w14:paraId="67049229" w14:textId="77777777">
            <w:pPr>
              <w:spacing w:before="120" w:after="120"/>
              <w:ind w:right="49"/>
              <w:rPr>
                <w:rFonts w:ascii="Verdana" w:hAnsi="Verdana" w:cs="Arial"/>
                <w:sz w:val="20"/>
                <w:szCs w:val="20"/>
              </w:rPr>
            </w:pPr>
          </w:p>
        </w:tc>
        <w:tc>
          <w:tcPr>
            <w:tcW w:w="1966" w:type="dxa"/>
            <w:tcBorders>
              <w:top w:val="single" w:color="auto" w:sz="6" w:space="0"/>
              <w:left w:val="single" w:color="auto" w:sz="6" w:space="0"/>
              <w:bottom w:val="single" w:color="auto" w:sz="6" w:space="0"/>
              <w:right w:val="single" w:color="auto" w:sz="6" w:space="0"/>
            </w:tcBorders>
          </w:tcPr>
          <w:p w:rsidRPr="00EB7744" w:rsidR="009A79F3" w:rsidP="00585C5B" w:rsidRDefault="009A79F3" w14:paraId="35682A01" w14:textId="77777777">
            <w:pPr>
              <w:spacing w:before="120" w:after="120"/>
              <w:ind w:right="49"/>
              <w:rPr>
                <w:rFonts w:ascii="Verdana" w:hAnsi="Verdana" w:cs="Arial"/>
                <w:sz w:val="20"/>
                <w:szCs w:val="20"/>
              </w:rPr>
            </w:pPr>
          </w:p>
        </w:tc>
        <w:tc>
          <w:tcPr>
            <w:tcW w:w="1680" w:type="dxa"/>
            <w:tcBorders>
              <w:top w:val="single" w:color="auto" w:sz="6" w:space="0"/>
              <w:left w:val="single" w:color="auto" w:sz="6" w:space="0"/>
              <w:bottom w:val="single" w:color="auto" w:sz="6" w:space="0"/>
              <w:right w:val="single" w:color="auto" w:sz="6" w:space="0"/>
            </w:tcBorders>
          </w:tcPr>
          <w:p w:rsidRPr="00EB7744" w:rsidR="009A79F3" w:rsidP="00585C5B" w:rsidRDefault="009A79F3" w14:paraId="78202C8C" w14:textId="77777777">
            <w:pPr>
              <w:spacing w:before="120" w:after="120"/>
              <w:ind w:right="49"/>
              <w:rPr>
                <w:rFonts w:ascii="Verdana" w:hAnsi="Verdana" w:cs="Arial"/>
                <w:sz w:val="20"/>
                <w:szCs w:val="20"/>
              </w:rPr>
            </w:pPr>
          </w:p>
        </w:tc>
        <w:tc>
          <w:tcPr>
            <w:tcW w:w="1577" w:type="dxa"/>
            <w:tcBorders>
              <w:top w:val="single" w:color="auto" w:sz="6" w:space="0"/>
              <w:left w:val="single" w:color="auto" w:sz="6" w:space="0"/>
              <w:bottom w:val="single" w:color="auto" w:sz="6" w:space="0"/>
              <w:right w:val="single" w:color="auto" w:sz="6" w:space="0"/>
            </w:tcBorders>
          </w:tcPr>
          <w:p w:rsidRPr="00EB7744" w:rsidR="009A79F3" w:rsidP="00585C5B" w:rsidRDefault="009A79F3" w14:paraId="0559DBF1" w14:textId="77777777">
            <w:pPr>
              <w:spacing w:before="120" w:after="120"/>
              <w:ind w:right="49"/>
              <w:rPr>
                <w:rFonts w:ascii="Verdana" w:hAnsi="Verdana" w:cs="Arial"/>
                <w:sz w:val="20"/>
                <w:szCs w:val="20"/>
              </w:rPr>
            </w:pPr>
          </w:p>
        </w:tc>
      </w:tr>
      <w:tr w:rsidRPr="00EB7744" w:rsidR="009A79F3" w:rsidTr="62C42233" w14:paraId="7C799BB5" w14:textId="77777777">
        <w:trPr>
          <w:trHeight w:val="588"/>
        </w:trPr>
        <w:tc>
          <w:tcPr>
            <w:tcW w:w="1057" w:type="dxa"/>
            <w:tcBorders>
              <w:top w:val="single" w:color="auto" w:sz="6" w:space="0"/>
              <w:left w:val="single" w:color="auto" w:sz="6" w:space="0"/>
              <w:bottom w:val="single" w:color="auto" w:sz="6" w:space="0"/>
              <w:right w:val="single" w:color="auto" w:sz="6" w:space="0"/>
            </w:tcBorders>
          </w:tcPr>
          <w:p w:rsidRPr="00EB7744" w:rsidR="009A79F3" w:rsidP="00585C5B" w:rsidRDefault="009A79F3" w14:paraId="2A3F7BE3" w14:textId="77777777">
            <w:pPr>
              <w:spacing w:before="120" w:after="120"/>
              <w:ind w:right="49"/>
              <w:rPr>
                <w:rFonts w:ascii="Verdana" w:hAnsi="Verdana" w:cs="Arial"/>
                <w:sz w:val="20"/>
                <w:szCs w:val="20"/>
              </w:rPr>
            </w:pPr>
          </w:p>
        </w:tc>
        <w:tc>
          <w:tcPr>
            <w:tcW w:w="3650" w:type="dxa"/>
            <w:tcBorders>
              <w:top w:val="single" w:color="auto" w:sz="6" w:space="0"/>
              <w:left w:val="single" w:color="auto" w:sz="6" w:space="0"/>
              <w:bottom w:val="single" w:color="auto" w:sz="6" w:space="0"/>
              <w:right w:val="single" w:color="auto" w:sz="6" w:space="0"/>
            </w:tcBorders>
          </w:tcPr>
          <w:p w:rsidRPr="00EB7744" w:rsidR="009A79F3" w:rsidP="00585C5B" w:rsidRDefault="009A79F3" w14:paraId="60808F66" w14:textId="77777777">
            <w:pPr>
              <w:spacing w:before="120" w:after="120"/>
              <w:ind w:right="49"/>
              <w:rPr>
                <w:rFonts w:ascii="Verdana" w:hAnsi="Verdana" w:cs="Arial"/>
                <w:sz w:val="20"/>
                <w:szCs w:val="20"/>
              </w:rPr>
            </w:pPr>
          </w:p>
        </w:tc>
        <w:tc>
          <w:tcPr>
            <w:tcW w:w="1966" w:type="dxa"/>
            <w:tcBorders>
              <w:top w:val="single" w:color="auto" w:sz="6" w:space="0"/>
              <w:left w:val="single" w:color="auto" w:sz="6" w:space="0"/>
              <w:bottom w:val="single" w:color="auto" w:sz="6" w:space="0"/>
              <w:right w:val="single" w:color="auto" w:sz="6" w:space="0"/>
            </w:tcBorders>
          </w:tcPr>
          <w:p w:rsidRPr="00EB7744" w:rsidR="009A79F3" w:rsidP="00585C5B" w:rsidRDefault="009A79F3" w14:paraId="3F0A3763" w14:textId="77777777">
            <w:pPr>
              <w:spacing w:before="120" w:after="120"/>
              <w:ind w:right="49"/>
              <w:rPr>
                <w:rFonts w:ascii="Verdana" w:hAnsi="Verdana" w:cs="Arial"/>
                <w:sz w:val="20"/>
                <w:szCs w:val="20"/>
              </w:rPr>
            </w:pPr>
          </w:p>
        </w:tc>
        <w:tc>
          <w:tcPr>
            <w:tcW w:w="1680" w:type="dxa"/>
            <w:tcBorders>
              <w:top w:val="single" w:color="auto" w:sz="6" w:space="0"/>
              <w:left w:val="single" w:color="auto" w:sz="6" w:space="0"/>
              <w:bottom w:val="single" w:color="auto" w:sz="6" w:space="0"/>
              <w:right w:val="single" w:color="auto" w:sz="6" w:space="0"/>
            </w:tcBorders>
          </w:tcPr>
          <w:p w:rsidRPr="00EB7744" w:rsidR="009A79F3" w:rsidP="00585C5B" w:rsidRDefault="009A79F3" w14:paraId="05FBAA0F" w14:textId="77777777">
            <w:pPr>
              <w:spacing w:before="120" w:after="120"/>
              <w:ind w:right="49"/>
              <w:rPr>
                <w:rFonts w:ascii="Verdana" w:hAnsi="Verdana" w:cs="Arial"/>
                <w:sz w:val="20"/>
                <w:szCs w:val="20"/>
              </w:rPr>
            </w:pPr>
          </w:p>
        </w:tc>
        <w:tc>
          <w:tcPr>
            <w:tcW w:w="1577" w:type="dxa"/>
            <w:tcBorders>
              <w:top w:val="single" w:color="auto" w:sz="6" w:space="0"/>
              <w:left w:val="single" w:color="auto" w:sz="6" w:space="0"/>
              <w:bottom w:val="single" w:color="auto" w:sz="6" w:space="0"/>
              <w:right w:val="single" w:color="auto" w:sz="6" w:space="0"/>
            </w:tcBorders>
          </w:tcPr>
          <w:p w:rsidRPr="00EB7744" w:rsidR="009A79F3" w:rsidP="00585C5B" w:rsidRDefault="009A79F3" w14:paraId="22B7B3CE" w14:textId="77777777">
            <w:pPr>
              <w:spacing w:before="120" w:after="120"/>
              <w:ind w:right="49"/>
              <w:rPr>
                <w:rFonts w:ascii="Verdana" w:hAnsi="Verdana" w:cs="Arial"/>
                <w:sz w:val="20"/>
                <w:szCs w:val="20"/>
              </w:rPr>
            </w:pPr>
          </w:p>
        </w:tc>
      </w:tr>
    </w:tbl>
    <w:p w:rsidRPr="00EB7744" w:rsidR="5FB69B7C" w:rsidP="35A1F621" w:rsidRDefault="5FB69B7C" w14:paraId="7492D497" w14:textId="5CC53FAF">
      <w:pPr>
        <w:pStyle w:val="Heading2"/>
        <w:rPr>
          <w:rFonts w:ascii="Verdana" w:hAnsi="Verdana" w:eastAsia="Verdana" w:cs="Verdana"/>
        </w:rPr>
      </w:pPr>
      <w:r w:rsidRPr="300CB680">
        <w:rPr>
          <w:rFonts w:ascii="Verdana" w:hAnsi="Verdana" w:eastAsia="Verdana" w:cs="Verdana"/>
        </w:rPr>
        <w:t>What next?</w:t>
      </w:r>
    </w:p>
    <w:tbl>
      <w:tblPr>
        <w:tblStyle w:val="MS-STableStyle1"/>
        <w:tblW w:w="0" w:type="auto"/>
        <w:tblBorders>
          <w:insideH w:val="single" w:color="FF5400" w:themeColor="accent1" w:sz="24" w:space="0"/>
          <w:insideV w:val="single" w:color="auto" w:sz="4" w:space="0"/>
        </w:tblBorders>
        <w:tblLayout w:type="fixed"/>
        <w:tblLook w:val="06A0" w:firstRow="1" w:lastRow="0" w:firstColumn="1" w:lastColumn="0" w:noHBand="1" w:noVBand="1"/>
      </w:tblPr>
      <w:tblGrid>
        <w:gridCol w:w="4945"/>
        <w:gridCol w:w="4945"/>
      </w:tblGrid>
      <w:tr w:rsidRPr="00EB7744" w:rsidR="00D711D5" w:rsidTr="285EA24E" w14:paraId="5F5CF25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945" w:type="dxa"/>
            <w:tcBorders>
              <w:top w:val="none" w:color="auto" w:sz="0" w:space="0"/>
              <w:left w:val="none" w:color="auto" w:sz="0" w:space="0"/>
              <w:bottom w:val="none" w:color="auto" w:sz="0" w:space="0"/>
              <w:right w:val="none" w:color="auto" w:sz="0" w:space="0"/>
              <w:tl2br w:val="none" w:color="auto" w:sz="0" w:space="0"/>
              <w:tr2bl w:val="none" w:color="auto" w:sz="0" w:space="0"/>
            </w:tcBorders>
            <w:tcMar/>
            <w:vAlign w:val="top"/>
          </w:tcPr>
          <w:p w:rsidRPr="00EB7744" w:rsidR="00D711D5" w:rsidP="285EA24E" w:rsidRDefault="2F51973A" w14:paraId="303C626E" w14:textId="6E47916C">
            <w:pPr>
              <w:spacing w:before="120" w:after="120"/>
              <w:ind w:right="0"/>
              <w:rPr>
                <w:rFonts w:ascii="Verdana" w:hAnsi="Verdana" w:eastAsia="Verdana" w:cs="Verdana"/>
                <w:sz w:val="24"/>
                <w:szCs w:val="24"/>
              </w:rPr>
            </w:pPr>
            <w:r w:rsidRPr="285EA24E" w:rsidR="2F51973A">
              <w:rPr>
                <w:rFonts w:ascii="Verdana" w:hAnsi="Verdana" w:eastAsia="Verdana" w:cs="Verdana"/>
                <w:sz w:val="24"/>
                <w:szCs w:val="24"/>
              </w:rPr>
              <w:t xml:space="preserve">Events for the MS </w:t>
            </w:r>
            <w:r w:rsidRPr="285EA24E" w:rsidR="00F45B5B">
              <w:rPr>
                <w:rFonts w:ascii="Verdana" w:hAnsi="Verdana" w:eastAsia="Verdana" w:cs="Verdana"/>
                <w:sz w:val="24"/>
                <w:szCs w:val="24"/>
              </w:rPr>
              <w:t>c</w:t>
            </w:r>
            <w:r w:rsidRPr="285EA24E" w:rsidR="2F51973A">
              <w:rPr>
                <w:rFonts w:ascii="Verdana" w:hAnsi="Verdana" w:eastAsia="Verdana" w:cs="Verdana"/>
                <w:sz w:val="24"/>
                <w:szCs w:val="24"/>
              </w:rPr>
              <w:t>ommunity</w:t>
            </w:r>
            <w:r w:rsidRPr="285EA24E" w:rsidR="00F45B5B">
              <w:rPr>
                <w:rFonts w:ascii="Verdana" w:hAnsi="Verdana" w:eastAsia="Verdana" w:cs="Verdana"/>
                <w:sz w:val="24"/>
                <w:szCs w:val="24"/>
              </w:rPr>
              <w:t>,</w:t>
            </w:r>
            <w:r w:rsidRPr="285EA24E" w:rsidR="2F51973A">
              <w:rPr>
                <w:rFonts w:ascii="Verdana" w:hAnsi="Verdana" w:eastAsia="Verdana" w:cs="Verdana"/>
                <w:sz w:val="24"/>
                <w:szCs w:val="24"/>
              </w:rPr>
              <w:t xml:space="preserve"> both </w:t>
            </w:r>
            <w:r w:rsidRPr="285EA24E" w:rsidR="00F45B5B">
              <w:rPr>
                <w:rFonts w:ascii="Verdana" w:hAnsi="Verdana" w:eastAsia="Verdana" w:cs="Verdana"/>
                <w:sz w:val="24"/>
                <w:szCs w:val="24"/>
              </w:rPr>
              <w:t>v</w:t>
            </w:r>
            <w:r w:rsidRPr="285EA24E" w:rsidR="2F51973A">
              <w:rPr>
                <w:rFonts w:ascii="Verdana" w:hAnsi="Verdana" w:eastAsia="Verdana" w:cs="Verdana"/>
                <w:sz w:val="24"/>
                <w:szCs w:val="24"/>
              </w:rPr>
              <w:t xml:space="preserve">olunteer and staff run (including volunteer only meetings such as Coordinating </w:t>
            </w:r>
            <w:r w:rsidRPr="285EA24E" w:rsidR="00F45B5B">
              <w:rPr>
                <w:rFonts w:ascii="Verdana" w:hAnsi="Verdana" w:eastAsia="Verdana" w:cs="Verdana"/>
                <w:sz w:val="24"/>
                <w:szCs w:val="24"/>
              </w:rPr>
              <w:t>T</w:t>
            </w:r>
            <w:r w:rsidRPr="285EA24E" w:rsidR="2F51973A">
              <w:rPr>
                <w:rFonts w:ascii="Verdana" w:hAnsi="Verdana" w:eastAsia="Verdana" w:cs="Verdana"/>
                <w:sz w:val="24"/>
                <w:szCs w:val="24"/>
              </w:rPr>
              <w:t>eam meetings)</w:t>
            </w:r>
          </w:p>
        </w:tc>
        <w:tc>
          <w:tcPr>
            <w:cnfStyle w:val="000000000000" w:firstRow="0" w:lastRow="0" w:firstColumn="0" w:lastColumn="0" w:oddVBand="0" w:evenVBand="0" w:oddHBand="0" w:evenHBand="0" w:firstRowFirstColumn="0" w:firstRowLastColumn="0" w:lastRowFirstColumn="0" w:lastRowLastColumn="0"/>
            <w:tcW w:w="4945" w:type="dxa"/>
            <w:tcBorders>
              <w:top w:val="none" w:color="auto" w:sz="0" w:space="0"/>
              <w:left w:val="none" w:color="auto" w:sz="0" w:space="0"/>
              <w:bottom w:val="none" w:color="auto" w:sz="0" w:space="0"/>
              <w:right w:val="none" w:color="auto" w:sz="0" w:space="0"/>
              <w:tl2br w:val="none" w:color="auto" w:sz="0" w:space="0"/>
              <w:tr2bl w:val="none" w:color="auto" w:sz="0" w:space="0"/>
            </w:tcBorders>
            <w:tcMar/>
            <w:vAlign w:val="top"/>
          </w:tcPr>
          <w:p w:rsidRPr="00EB7744" w:rsidR="00D711D5" w:rsidP="285EA24E" w:rsidRDefault="2F51973A" w14:paraId="1798E384" w14:textId="77777777">
            <w:pPr>
              <w:spacing w:before="120" w:after="120"/>
              <w:ind w:right="0"/>
              <w:cnfStyle w:val="100000000000" w:firstRow="1" w:lastRow="0" w:firstColumn="0" w:lastColumn="0" w:oddVBand="0" w:evenVBand="0" w:oddHBand="0" w:evenHBand="0" w:firstRowFirstColumn="0" w:firstRowLastColumn="0" w:lastRowFirstColumn="0" w:lastRowLastColumn="0"/>
              <w:rPr>
                <w:rFonts w:ascii="Verdana" w:hAnsi="Verdana" w:eastAsia="Verdana" w:cs="Verdana"/>
                <w:sz w:val="24"/>
                <w:szCs w:val="24"/>
              </w:rPr>
            </w:pPr>
            <w:r w:rsidRPr="285EA24E" w:rsidR="2F51973A">
              <w:rPr>
                <w:rFonts w:ascii="Verdana" w:hAnsi="Verdana" w:eastAsia="Verdana" w:cs="Verdana"/>
                <w:sz w:val="24"/>
                <w:szCs w:val="24"/>
              </w:rPr>
              <w:t xml:space="preserve">Staff led events where attendance is not restricted to the MS Community </w:t>
            </w:r>
          </w:p>
        </w:tc>
      </w:tr>
      <w:tr w:rsidR="00D711D5" w:rsidTr="285EA24E" w14:paraId="45C1978C" w14:textId="77777777">
        <w:trPr>
          <w:trHeight w:val="10"/>
        </w:trPr>
        <w:tc>
          <w:tcPr>
            <w:cnfStyle w:val="001000000000" w:firstRow="0" w:lastRow="0" w:firstColumn="1" w:lastColumn="0" w:oddVBand="0" w:evenVBand="0" w:oddHBand="0" w:evenHBand="0" w:firstRowFirstColumn="0" w:firstRowLastColumn="0" w:lastRowFirstColumn="0" w:lastRowLastColumn="0"/>
            <w:tcW w:w="4945" w:type="dxa"/>
            <w:tcMar/>
            <w:vAlign w:val="top"/>
          </w:tcPr>
          <w:p w:rsidRPr="00EB7744" w:rsidR="00D711D5" w:rsidP="285EA24E" w:rsidRDefault="0143240F" w14:paraId="0BCA57C4" w14:textId="6EF1E432">
            <w:pPr>
              <w:spacing w:before="120" w:after="120"/>
              <w:ind w:right="0"/>
              <w:rPr>
                <w:rFonts w:ascii="Verdana" w:hAnsi="Verdana" w:eastAsia="Verdana" w:cs="Verdana"/>
                <w:b w:val="0"/>
                <w:bCs w:val="0"/>
                <w:sz w:val="24"/>
                <w:szCs w:val="24"/>
              </w:rPr>
            </w:pPr>
            <w:r w:rsidRPr="285EA24E" w:rsidR="0143240F">
              <w:rPr>
                <w:rFonts w:ascii="Verdana" w:hAnsi="Verdana" w:eastAsia="Verdana" w:cs="Verdana"/>
                <w:b w:val="0"/>
                <w:bCs w:val="0"/>
                <w:sz w:val="24"/>
                <w:szCs w:val="24"/>
              </w:rPr>
              <w:t xml:space="preserve">The Event Organiser should complete the above risk assessment and sign off before </w:t>
            </w:r>
            <w:r w:rsidRPr="285EA24E" w:rsidR="5F6E196F">
              <w:rPr>
                <w:rFonts w:ascii="Verdana" w:hAnsi="Verdana" w:eastAsia="Verdana" w:cs="Verdana"/>
                <w:b w:val="0"/>
                <w:bCs w:val="0"/>
                <w:sz w:val="24"/>
                <w:szCs w:val="24"/>
              </w:rPr>
              <w:t>uploading it to Assemble as an attachment to the group service record for the event</w:t>
            </w:r>
            <w:r w:rsidRPr="285EA24E" w:rsidR="009E0476">
              <w:rPr>
                <w:rFonts w:ascii="Verdana" w:hAnsi="Verdana" w:eastAsia="Verdana" w:cs="Verdana"/>
                <w:b w:val="0"/>
                <w:bCs w:val="0"/>
                <w:color w:val="auto"/>
                <w:sz w:val="24"/>
                <w:szCs w:val="24"/>
              </w:rPr>
              <w:t xml:space="preserve">. </w:t>
            </w:r>
          </w:p>
        </w:tc>
        <w:tc>
          <w:tcPr>
            <w:cnfStyle w:val="000000000000" w:firstRow="0" w:lastRow="0" w:firstColumn="0" w:lastColumn="0" w:oddVBand="0" w:evenVBand="0" w:oddHBand="0" w:evenHBand="0" w:firstRowFirstColumn="0" w:firstRowLastColumn="0" w:lastRowFirstColumn="0" w:lastRowLastColumn="0"/>
            <w:tcW w:w="4945" w:type="dxa"/>
            <w:tcMar/>
            <w:vAlign w:val="top"/>
          </w:tcPr>
          <w:p w:rsidR="00D711D5" w:rsidP="285EA24E" w:rsidRDefault="2F51973A" w14:paraId="6C95B159" w14:textId="77777777">
            <w:pPr>
              <w:spacing w:before="120" w:after="120"/>
              <w:ind w:right="0"/>
              <w:cnfStyle w:val="000000000000" w:firstRow="0" w:lastRow="0" w:firstColumn="0" w:lastColumn="0" w:oddVBand="0" w:evenVBand="0" w:oddHBand="0" w:evenHBand="0" w:firstRowFirstColumn="0" w:firstRowLastColumn="0" w:lastRowFirstColumn="0" w:lastRowLastColumn="0"/>
              <w:rPr>
                <w:rFonts w:ascii="Verdana" w:hAnsi="Verdana" w:eastAsia="Verdana" w:cs="Verdana"/>
                <w:sz w:val="24"/>
                <w:szCs w:val="24"/>
              </w:rPr>
            </w:pPr>
            <w:r w:rsidRPr="285EA24E" w:rsidR="2F51973A">
              <w:rPr>
                <w:rFonts w:ascii="Verdana" w:hAnsi="Verdana" w:eastAsia="Verdana" w:cs="Verdana"/>
                <w:sz w:val="24"/>
                <w:szCs w:val="24"/>
              </w:rPr>
              <w:t xml:space="preserve">The Event Organiser should complete the above risk assessment and sign off before uploading it along with copies of the Public Liability Insurance to the relevant folder on SharePoint and informing the </w:t>
            </w:r>
            <w:hyperlink r:id="R0dd7e26e3bb44366">
              <w:r w:rsidRPr="285EA24E" w:rsidR="2F51973A">
                <w:rPr>
                  <w:rStyle w:val="Hyperlink"/>
                  <w:rFonts w:ascii="Verdana" w:hAnsi="Verdana" w:eastAsia="Verdana" w:cs="Verdana"/>
                  <w:sz w:val="24"/>
                  <w:szCs w:val="24"/>
                </w:rPr>
                <w:t>Health and Safety Team</w:t>
              </w:r>
            </w:hyperlink>
            <w:r w:rsidRPr="285EA24E" w:rsidR="2F51973A">
              <w:rPr>
                <w:rFonts w:ascii="Verdana" w:hAnsi="Verdana" w:eastAsia="Verdana" w:cs="Verdana"/>
                <w:sz w:val="24"/>
                <w:szCs w:val="24"/>
              </w:rPr>
              <w:t xml:space="preserve"> </w:t>
            </w:r>
          </w:p>
        </w:tc>
      </w:tr>
    </w:tbl>
    <w:p w:rsidRPr="00D711D5" w:rsidR="00D711D5" w:rsidP="00D711D5" w:rsidRDefault="00D711D5" w14:paraId="5F459F30" w14:textId="77777777"/>
    <w:sectPr w:rsidRPr="00D711D5" w:rsidR="00D711D5" w:rsidSect="00D7461F">
      <w:headerReference w:type="default" r:id="rId22"/>
      <w:footerReference w:type="even" r:id="rId23"/>
      <w:footerReference w:type="default" r:id="rId24"/>
      <w:headerReference w:type="first" r:id="rId25"/>
      <w:footerReference w:type="first" r:id="rId26"/>
      <w:pgSz w:w="11907" w:h="16839" w:orient="portrait" w:code="9"/>
      <w:pgMar w:top="1418" w:right="992" w:bottom="992" w:left="992" w:header="567" w:footer="56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6120" w:rsidRDefault="00066120" w14:paraId="38922990" w14:textId="77777777">
      <w:pPr>
        <w:spacing w:after="0" w:line="240" w:lineRule="auto"/>
      </w:pPr>
      <w:r>
        <w:separator/>
      </w:r>
    </w:p>
    <w:p w:rsidR="00066120" w:rsidRDefault="00066120" w14:paraId="5A513E8C" w14:textId="77777777"/>
  </w:endnote>
  <w:endnote w:type="continuationSeparator" w:id="0">
    <w:p w:rsidR="00066120" w:rsidRDefault="00066120" w14:paraId="2187E191" w14:textId="77777777">
      <w:pPr>
        <w:spacing w:after="0" w:line="240" w:lineRule="auto"/>
      </w:pPr>
      <w:r>
        <w:continuationSeparator/>
      </w:r>
    </w:p>
    <w:p w:rsidR="00066120" w:rsidRDefault="00066120" w14:paraId="74E52BB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w:altName w:val="Times New Roman"/>
    <w:charset w:val="4D"/>
    <w:family w:val="auto"/>
    <w:pitch w:val="variable"/>
    <w:sig w:usb0="A00000FF" w:usb1="4000205B" w:usb2="00000000" w:usb3="00000000" w:csb0="00000193" w:csb1="00000000"/>
  </w:font>
  <w:font w:name="Lexend Deca SemiBold">
    <w:altName w:val="Times New Roman"/>
    <w:charset w:val="4D"/>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Lexend Deca Medium">
    <w:altName w:val="Times New Roman"/>
    <w:charset w:val="4D"/>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2462984"/>
      <w:docPartObj>
        <w:docPartGallery w:val="Page Numbers (Bottom of Page)"/>
        <w:docPartUnique/>
      </w:docPartObj>
    </w:sdtPr>
    <w:sdtContent>
      <w:p w:rsidR="00FD72BE" w:rsidP="00401BF1" w:rsidRDefault="00FD72BE" w14:paraId="39AE4417" w14:textId="167D3006">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50710">
          <w:rPr>
            <w:rStyle w:val="PageNumber"/>
            <w:noProof/>
          </w:rPr>
          <w:t>1</w:t>
        </w:r>
        <w:r>
          <w:rPr>
            <w:rStyle w:val="PageNumber"/>
          </w:rPr>
          <w:fldChar w:fldCharType="end"/>
        </w:r>
      </w:p>
    </w:sdtContent>
    <w:sdtEndPr>
      <w:rPr>
        <w:rStyle w:val="PageNumber"/>
      </w:rPr>
    </w:sdtEndPr>
  </w:sdt>
  <w:p w:rsidR="00FD72BE" w:rsidP="00FD72BE" w:rsidRDefault="00FD72BE" w14:paraId="1279052A" w14:textId="77777777">
    <w:pPr>
      <w:pStyle w:val="Footer"/>
      <w:ind w:right="360"/>
    </w:pPr>
  </w:p>
  <w:p w:rsidR="00711403" w:rsidRDefault="00711403" w14:paraId="1DF9878E"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1194734630"/>
      <w:docPartObj>
        <w:docPartGallery w:val="Page Numbers (Bottom of Page)"/>
        <w:docPartUnique/>
      </w:docPartObj>
    </w:sdtPr>
    <w:sdtEndPr>
      <w:rPr>
        <w:rFonts w:ascii="Verdana" w:hAnsi="Verdana"/>
        <w:noProof/>
      </w:rPr>
    </w:sdtEndPr>
    <w:sdtContent>
      <w:p w:rsidRPr="00D7461F" w:rsidR="00D7461F" w:rsidRDefault="00D7461F" w14:paraId="2C97CC50" w14:textId="34A4714D">
        <w:pPr>
          <w:pStyle w:val="Footer"/>
          <w:jc w:val="right"/>
          <w:rPr>
            <w:rFonts w:ascii="Verdana" w:hAnsi="Verdana"/>
          </w:rPr>
        </w:pPr>
        <w:r w:rsidRPr="00D7461F">
          <w:rPr>
            <w:rFonts w:ascii="Verdana" w:hAnsi="Verdana"/>
          </w:rPr>
          <w:fldChar w:fldCharType="begin"/>
        </w:r>
        <w:r w:rsidRPr="00D7461F">
          <w:rPr>
            <w:rFonts w:ascii="Verdana" w:hAnsi="Verdana"/>
          </w:rPr>
          <w:instrText xml:space="preserve"> PAGE   \* MERGEFORMAT </w:instrText>
        </w:r>
        <w:r w:rsidRPr="00D7461F">
          <w:rPr>
            <w:rFonts w:ascii="Verdana" w:hAnsi="Verdana"/>
          </w:rPr>
          <w:fldChar w:fldCharType="separate"/>
        </w:r>
        <w:r w:rsidRPr="00D7461F">
          <w:rPr>
            <w:rFonts w:ascii="Verdana" w:hAnsi="Verdana"/>
            <w:noProof/>
          </w:rPr>
          <w:t>2</w:t>
        </w:r>
        <w:r w:rsidRPr="00D7461F">
          <w:rPr>
            <w:rFonts w:ascii="Verdana" w:hAnsi="Verdana"/>
            <w:noProof/>
          </w:rPr>
          <w:fldChar w:fldCharType="end"/>
        </w:r>
      </w:p>
    </w:sdtContent>
  </w:sdt>
  <w:p w:rsidRPr="002525FB" w:rsidR="00711403" w:rsidP="002525FB" w:rsidRDefault="00711403" w14:paraId="052C1EF4" w14:textId="30AB097D">
    <w:pPr>
      <w:pStyle w:val="Footer"/>
      <w:ind w:right="360"/>
      <w:rPr>
        <w:color w:val="FF5400" w:themeColor="accen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370132"/>
      <w:docPartObj>
        <w:docPartGallery w:val="Page Numbers (Bottom of Page)"/>
        <w:docPartUnique/>
      </w:docPartObj>
    </w:sdtPr>
    <w:sdtEndPr>
      <w:rPr>
        <w:noProof/>
      </w:rPr>
    </w:sdtEndPr>
    <w:sdtContent>
      <w:p w:rsidR="00D7461F" w:rsidRDefault="00D7461F" w14:paraId="6CF1B1DE" w14:textId="62C5A26F">
        <w:pPr>
          <w:pStyle w:val="Footer"/>
          <w:jc w:val="right"/>
        </w:pPr>
        <w:r w:rsidRPr="00D7461F">
          <w:rPr>
            <w:rFonts w:ascii="Verdana" w:hAnsi="Verdana"/>
          </w:rPr>
          <w:fldChar w:fldCharType="begin"/>
        </w:r>
        <w:r w:rsidRPr="00D7461F">
          <w:rPr>
            <w:rFonts w:ascii="Verdana" w:hAnsi="Verdana"/>
          </w:rPr>
          <w:instrText xml:space="preserve"> PAGE   \* MERGEFORMAT </w:instrText>
        </w:r>
        <w:r w:rsidRPr="00D7461F">
          <w:rPr>
            <w:rFonts w:ascii="Verdana" w:hAnsi="Verdana"/>
          </w:rPr>
          <w:fldChar w:fldCharType="separate"/>
        </w:r>
        <w:r w:rsidRPr="00D7461F">
          <w:rPr>
            <w:rFonts w:ascii="Verdana" w:hAnsi="Verdana"/>
            <w:noProof/>
          </w:rPr>
          <w:t>2</w:t>
        </w:r>
        <w:r w:rsidRPr="00D7461F">
          <w:rPr>
            <w:rFonts w:ascii="Verdana" w:hAnsi="Verdana"/>
            <w:noProof/>
          </w:rPr>
          <w:fldChar w:fldCharType="end"/>
        </w:r>
      </w:p>
    </w:sdtContent>
  </w:sdt>
  <w:p w:rsidRPr="002525FB" w:rsidR="00711403" w:rsidP="00A40EDB" w:rsidRDefault="00711403" w14:paraId="3ACC2EC0" w14:textId="27FE5D9E">
    <w:pPr>
      <w:pStyle w:val="Footer"/>
      <w:ind w:right="360"/>
      <w:rPr>
        <w:color w:val="FF5400"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6120" w:rsidRDefault="00066120" w14:paraId="58769220" w14:textId="77777777">
      <w:pPr>
        <w:spacing w:after="0" w:line="240" w:lineRule="auto"/>
      </w:pPr>
      <w:r>
        <w:separator/>
      </w:r>
    </w:p>
    <w:p w:rsidR="00066120" w:rsidRDefault="00066120" w14:paraId="57D0C0C5" w14:textId="77777777"/>
  </w:footnote>
  <w:footnote w:type="continuationSeparator" w:id="0">
    <w:p w:rsidR="00066120" w:rsidRDefault="00066120" w14:paraId="188BB90E" w14:textId="77777777">
      <w:pPr>
        <w:spacing w:after="0" w:line="240" w:lineRule="auto"/>
      </w:pPr>
      <w:r>
        <w:continuationSeparator/>
      </w:r>
    </w:p>
    <w:p w:rsidR="00066120" w:rsidRDefault="00066120" w14:paraId="4346FFC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61F" w:rsidP="00132277" w:rsidRDefault="00D7461F" w14:paraId="1EDEEC8C" w14:textId="77777777">
    <w:pPr>
      <w:pStyle w:val="CoverTitle"/>
      <w:spacing w:after="0" w:line="240" w:lineRule="auto"/>
      <w:rPr>
        <w:rFonts w:ascii="Verdana" w:hAnsi="Verdana" w:eastAsia="Verdana" w:cs="Verdana"/>
        <w:noProof/>
        <w:sz w:val="22"/>
        <w:szCs w:val="22"/>
      </w:rPr>
    </w:pPr>
  </w:p>
  <w:p w:rsidR="00D7461F" w:rsidP="00132277" w:rsidRDefault="00D7461F" w14:paraId="2F6E8536" w14:textId="5C3078E2">
    <w:pPr>
      <w:pStyle w:val="CoverTitle"/>
      <w:spacing w:after="0" w:line="240" w:lineRule="auto"/>
      <w:rPr>
        <w:rFonts w:ascii="Verdana" w:hAnsi="Verdana" w:eastAsia="Verdana" w:cs="Verdana"/>
        <w:noProof/>
        <w:color w:val="0E2841"/>
        <w:sz w:val="22"/>
        <w:szCs w:val="22"/>
      </w:rPr>
    </w:pPr>
    <w:r w:rsidRPr="00EB7744">
      <w:rPr>
        <w:rFonts w:ascii="Verdana" w:hAnsi="Verdana" w:eastAsia="Verdana" w:cs="Verdana"/>
        <w:noProof/>
        <w:sz w:val="22"/>
        <w:szCs w:val="22"/>
      </w:rPr>
      <w:t xml:space="preserve">HSV: 938 – </w:t>
    </w:r>
    <w:r w:rsidRPr="00EB7744">
      <w:rPr>
        <w:rFonts w:ascii="Verdana" w:hAnsi="Verdana" w:eastAsia="Verdana" w:cs="Verdana"/>
        <w:noProof/>
        <w:color w:val="FF5400"/>
        <w:sz w:val="22"/>
        <w:szCs w:val="22"/>
      </w:rPr>
      <w:t>MS Society</w:t>
    </w:r>
    <w:r w:rsidRPr="00EB7744">
      <w:rPr>
        <w:rFonts w:ascii="Verdana" w:hAnsi="Verdana" w:eastAsia="Verdana" w:cs="Verdana"/>
        <w:noProof/>
        <w:sz w:val="22"/>
        <w:szCs w:val="22"/>
      </w:rPr>
      <w:t xml:space="preserve"> Low Level </w:t>
    </w:r>
    <w:r w:rsidRPr="00EB7744" w:rsidR="00404AD1">
      <w:rPr>
        <w:rFonts w:ascii="Verdana" w:hAnsi="Verdana" w:eastAsia="Verdana" w:cs="Verdana"/>
        <w:noProof/>
        <w:sz w:val="22"/>
        <w:szCs w:val="22"/>
      </w:rPr>
      <w:t>RA</w:t>
    </w:r>
    <w:r w:rsidRPr="00EB7744">
      <w:rPr>
        <w:rFonts w:ascii="Verdana" w:hAnsi="Verdana" w:eastAsia="Verdana" w:cs="Verdana"/>
        <w:noProof/>
        <w:sz w:val="22"/>
        <w:szCs w:val="22"/>
      </w:rPr>
      <w:t xml:space="preserve"> for cake breaks </w:t>
    </w:r>
    <w:r w:rsidRPr="00EB7744">
      <w:rPr>
        <w:rFonts w:ascii="Verdana" w:hAnsi="Verdana" w:eastAsia="Verdana" w:cs="Verdana"/>
        <w:b w:val="0"/>
        <w:bCs/>
        <w:noProof/>
        <w:color w:val="0E2841"/>
        <w:sz w:val="22"/>
        <w:szCs w:val="22"/>
      </w:rPr>
      <w:t>R7 – Jan 2026</w:t>
    </w:r>
  </w:p>
  <w:p w:rsidR="00891537" w:rsidP="00132277" w:rsidRDefault="00891537" w14:paraId="17CCC97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D7734" w:rsidR="001F41DE" w:rsidP="001F41DE" w:rsidRDefault="001F41DE" w14:paraId="605CF8B6" w14:textId="06285C7C">
    <w:pPr>
      <w:pStyle w:val="AddressMS-S"/>
      <w:rPr>
        <w:rFonts w:ascii="Times New Roman" w:hAnsi="Times New Roman" w:cs="Times New Roman"/>
        <w:b/>
        <w:bCs/>
        <w:color w:val="FFFFFF" w:themeColor="background1"/>
      </w:rPr>
    </w:pPr>
    <w:r w:rsidRPr="00ED7734">
      <w:rPr>
        <w:b/>
        <w:bCs/>
        <w:color w:val="FFFFFF" w:themeColor="background1"/>
      </w:rPr>
      <w:t>.</w:t>
    </w:r>
  </w:p>
  <w:p w:rsidRPr="00ED7734" w:rsidR="001F41DE" w:rsidP="001F41DE" w:rsidRDefault="001F41DE" w14:paraId="69BE419F" w14:textId="46A80C59">
    <w:pPr>
      <w:pStyle w:val="AddressMS-S"/>
      <w:rPr>
        <w:rFonts w:ascii="Times New Roman" w:hAnsi="Times New Roman" w:cs="Times New Roman"/>
        <w:color w:val="FFFFFF" w:themeColor="background1"/>
      </w:rPr>
    </w:pPr>
    <w:r w:rsidRPr="00ED7734">
      <w:rPr>
        <w:color w:val="FFFFFF" w:themeColor="background1"/>
      </w:rPr>
      <w:t>.</w:t>
    </w:r>
  </w:p>
  <w:p w:rsidRPr="00ED7734" w:rsidR="001F41DE" w:rsidP="001F41DE" w:rsidRDefault="001F41DE" w14:paraId="42E852FE" w14:textId="33D9E2DD">
    <w:pPr>
      <w:pStyle w:val="AddressMS-S"/>
      <w:rPr>
        <w:rFonts w:ascii="Times New Roman" w:hAnsi="Times New Roman" w:cs="Times New Roman"/>
        <w:color w:val="FFFFFF" w:themeColor="background1"/>
      </w:rPr>
    </w:pPr>
    <w:r w:rsidRPr="00ED7734">
      <w:rPr>
        <w:color w:val="FFFFFF" w:themeColor="background1"/>
      </w:rPr>
      <w:t>.</w:t>
    </w:r>
  </w:p>
  <w:p w:rsidRPr="00ED7734" w:rsidR="007C0F36" w:rsidP="007C0F36" w:rsidRDefault="007C0F36" w14:paraId="4FD26552" w14:textId="2A066CCA">
    <w:pPr>
      <w:pStyle w:val="AddressMS-S"/>
      <w:rPr>
        <w:color w:val="FFFFFF" w:themeColor="background1"/>
      </w:rPr>
    </w:pPr>
  </w:p>
</w:hdr>
</file>

<file path=word/intelligence2.xml><?xml version="1.0" encoding="utf-8"?>
<int2:intelligence xmlns:int2="http://schemas.microsoft.com/office/intelligence/2020/intelligence" xmlns:oel="http://schemas.microsoft.com/office/2019/extlst">
  <int2:observations>
    <int2:bookmark int2:bookmarkName="_Int_d6emEfgC" int2:invalidationBookmarkName="" int2:hashCode="wp2RzHZJ9262RC" int2:id="31xqsn0d">
      <int2:state int2:value="Rejected" int2:type="gram"/>
    </int2:bookmark>
    <int2:bookmark int2:bookmarkName="_Int_bRKKKZps" int2:invalidationBookmarkName="" int2:hashCode="niNSK6SMm+oKca" int2:id="0uDLVbAx">
      <int2:state int2:value="Rejected" int2:type="gram"/>
    </int2:bookmark>
    <int2:bookmark int2:bookmarkName="_Int_TjQKd6Fv" int2:invalidationBookmarkName="" int2:hashCode="bMtLfDmm53927P" int2:id="5hm36XbL">
      <int2:state int2:value="Rejected" int2:type="gram"/>
    </int2:bookmark>
    <int2:bookmark int2:bookmarkName="_Int_Bemm6ghb" int2:invalidationBookmarkName="" int2:hashCode="f1OmjTJDRvyEV6" int2:id="DCkaeUmU">
      <int2:state int2:value="Rejected" int2:type="style"/>
    </int2:bookmark>
    <int2:bookmark int2:bookmarkName="_Int_IA16JPky" int2:invalidationBookmarkName="" int2:hashCode="wJFnOV8xGpZKXM" int2:id="0pW9zXTh">
      <int2:state int2:value="Rejected" int2:type="style"/>
    </int2:bookmark>
    <int2:bookmark int2:bookmarkName="_Int_CrxsL4Mv" int2:invalidationBookmarkName="" int2:hashCode="NZyFr9UBPaHvBg" int2:id="FKeLATqP">
      <int2:state int2:value="Rejected" int2:type="style"/>
    </int2:bookmark>
    <int2:bookmark int2:bookmarkName="_Int_5qEDBxi0" int2:invalidationBookmarkName="" int2:hashCode="9KsYjua5qLjgEI" int2:id="LDYBxEEL">
      <int2:state int2:value="Rejected" int2:type="style"/>
    </int2:bookmark>
    <int2:bookmark int2:bookmarkName="_Int_susdB8mK" int2:invalidationBookmarkName="" int2:hashCode="uj5blFUJf7tmuI" int2:id="sUm9CjEP">
      <int2:state int2:value="Rejected" int2:type="style"/>
    </int2:bookmark>
    <int2:bookmark int2:bookmarkName="_Int_hIChGjdF" int2:invalidationBookmarkName="" int2:hashCode="K8dfksp5V2f1HM" int2:id="bEmTGINr">
      <int2:state int2:value="Rejected" int2:type="gram"/>
    </int2:bookmark>
    <int2:bookmark int2:bookmarkName="_Int_PIOoyr58" int2:invalidationBookmarkName="" int2:hashCode="G6YaEVQAy8+7VG" int2:id="Qf5FjVlI">
      <int2:state int2:value="Rejected" int2:type="gram"/>
    </int2:bookmark>
    <int2:bookmark int2:bookmarkName="_Int_MlVWZAHN" int2:invalidationBookmarkName="" int2:hashCode="lKPoeIq1lpwSQT" int2:id="YOuWE9H0">
      <int2:state int2:value="Rejected" int2:type="gram"/>
    </int2:bookmark>
    <int2:bookmark int2:bookmarkName="_Int_TNqRuyRs" int2:invalidationBookmarkName="" int2:hashCode="zmCeou2OBIugYh" int2:id="yqjDiOcd">
      <int2:state int2:value="Rejected" int2:type="gram"/>
    </int2:bookmark>
    <int2:bookmark int2:bookmarkName="_Int_VMs715iY" int2:invalidationBookmarkName="" int2:hashCode="aIvHaI9dtWlUoF" int2:id="9CiTYC4i">
      <int2:state int2:value="Rejected" int2:type="gram"/>
    </int2:bookmark>
    <int2:bookmark int2:bookmarkName="_Int_cM8BXuzZ" int2:invalidationBookmarkName="" int2:hashCode="lIJcvGgKvM2UdO" int2:id="KiBiwpVx">
      <int2:state int2:value="Rejected" int2:type="gram"/>
    </int2:bookmark>
    <int2:bookmark int2:bookmarkName="_Int_b3Osy8c0" int2:invalidationBookmarkName="" int2:hashCode="lY9X9X1yow8ynu" int2:id="qtYZtTL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87A455A"/>
    <w:lvl w:ilvl="0">
      <w:start w:val="1"/>
      <w:numFmt w:val="decimal"/>
      <w:lvlText w:val="%1."/>
      <w:lvlJc w:val="left"/>
      <w:pPr>
        <w:tabs>
          <w:tab w:val="num" w:pos="389"/>
        </w:tabs>
        <w:ind w:left="389" w:hanging="389"/>
      </w:pPr>
      <w:rPr>
        <w:rFonts w:hint="default"/>
      </w:rPr>
    </w:lvl>
  </w:abstractNum>
  <w:abstractNum w:abstractNumId="1" w15:restartNumberingAfterBreak="0">
    <w:nsid w:val="FFFFFF89"/>
    <w:multiLevelType w:val="singleLevel"/>
    <w:tmpl w:val="3C3AF73C"/>
    <w:lvl w:ilvl="0">
      <w:start w:val="1"/>
      <w:numFmt w:val="bullet"/>
      <w:lvlText w:val=""/>
      <w:lvlJc w:val="left"/>
      <w:pPr>
        <w:tabs>
          <w:tab w:val="num" w:pos="432"/>
        </w:tabs>
        <w:ind w:left="432" w:hanging="432"/>
      </w:pPr>
      <w:rPr>
        <w:rFonts w:hint="default" w:ascii="Symbol" w:hAnsi="Symbol"/>
      </w:rPr>
    </w:lvl>
  </w:abstractNum>
  <w:abstractNum w:abstractNumId="2" w15:restartNumberingAfterBreak="0">
    <w:nsid w:val="012C29DD"/>
    <w:multiLevelType w:val="multilevel"/>
    <w:tmpl w:val="778E2580"/>
    <w:lvl w:ilvl="0">
      <w:start w:val="1"/>
      <w:numFmt w:val="decimal"/>
      <w:pStyle w:val="1Heading1"/>
      <w:lvlText w:val="%1."/>
      <w:lvlJc w:val="left"/>
      <w:pPr>
        <w:ind w:left="360" w:hanging="360"/>
      </w:pPr>
    </w:lvl>
    <w:lvl w:ilvl="1">
      <w:start w:val="1"/>
      <w:numFmt w:val="decimal"/>
      <w:pStyle w:val="NumberedHeading2"/>
      <w:lvlText w:val="%1.%2."/>
      <w:lvlJc w:val="left"/>
      <w:pPr>
        <w:ind w:left="792" w:hanging="432"/>
      </w:pPr>
    </w:lvl>
    <w:lvl w:ilvl="2">
      <w:start w:val="1"/>
      <w:numFmt w:val="decimal"/>
      <w:pStyle w:val="Numbered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7362E"/>
    <w:multiLevelType w:val="hybridMultilevel"/>
    <w:tmpl w:val="A7F62544"/>
    <w:lvl w:ilvl="0" w:tplc="B0B6E072">
      <w:start w:val="1"/>
      <w:numFmt w:val="bullet"/>
      <w:pStyle w:val="ListBullet"/>
      <w:lvlText w:val=""/>
      <w:lvlJc w:val="left"/>
      <w:pPr>
        <w:tabs>
          <w:tab w:val="num" w:pos="389"/>
        </w:tabs>
        <w:ind w:left="227" w:hanging="227"/>
      </w:pPr>
      <w:rPr>
        <w:rFonts w:hint="default" w:ascii="Symbol" w:hAnsi="Symbol"/>
        <w:color w:val="FF5400" w:themeColor="accent1"/>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75B504D"/>
    <w:multiLevelType w:val="hybridMultilevel"/>
    <w:tmpl w:val="AF70FAD6"/>
    <w:lvl w:ilvl="0" w:tplc="2AF2CD24">
      <w:start w:val="1"/>
      <w:numFmt w:val="bullet"/>
      <w:lvlText w:val=""/>
      <w:lvlJc w:val="left"/>
      <w:pPr>
        <w:ind w:left="720" w:hanging="360"/>
      </w:pPr>
      <w:rPr>
        <w:rFonts w:hint="default" w:ascii="Symbol" w:hAnsi="Symbol"/>
        <w:color w:val="EE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8642677"/>
    <w:multiLevelType w:val="hybridMultilevel"/>
    <w:tmpl w:val="F55A2A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B66029C"/>
    <w:multiLevelType w:val="multilevel"/>
    <w:tmpl w:val="EA7429F6"/>
    <w:lvl w:ilvl="0">
      <w:start w:val="1"/>
      <w:numFmt w:val="decimal"/>
      <w:pStyle w:val="Numbered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DFFEBE"/>
    <w:multiLevelType w:val="hybridMultilevel"/>
    <w:tmpl w:val="8FA8C240"/>
    <w:lvl w:ilvl="0" w:tplc="9776F0CC">
      <w:start w:val="1"/>
      <w:numFmt w:val="bullet"/>
      <w:lvlText w:val=""/>
      <w:lvlJc w:val="left"/>
      <w:pPr>
        <w:ind w:left="587" w:hanging="360"/>
      </w:pPr>
      <w:rPr>
        <w:rFonts w:hint="default" w:ascii="Symbol" w:hAnsi="Symbol"/>
      </w:rPr>
    </w:lvl>
    <w:lvl w:ilvl="1" w:tplc="5114DD46">
      <w:start w:val="1"/>
      <w:numFmt w:val="bullet"/>
      <w:lvlText w:val="o"/>
      <w:lvlJc w:val="left"/>
      <w:pPr>
        <w:ind w:left="1307" w:hanging="360"/>
      </w:pPr>
      <w:rPr>
        <w:rFonts w:hint="default" w:ascii="Courier New" w:hAnsi="Courier New"/>
      </w:rPr>
    </w:lvl>
    <w:lvl w:ilvl="2" w:tplc="89C827FA">
      <w:start w:val="1"/>
      <w:numFmt w:val="bullet"/>
      <w:lvlText w:val=""/>
      <w:lvlJc w:val="left"/>
      <w:pPr>
        <w:ind w:left="2027" w:hanging="360"/>
      </w:pPr>
      <w:rPr>
        <w:rFonts w:hint="default" w:ascii="Wingdings" w:hAnsi="Wingdings"/>
      </w:rPr>
    </w:lvl>
    <w:lvl w:ilvl="3" w:tplc="F04C3DB0">
      <w:start w:val="1"/>
      <w:numFmt w:val="bullet"/>
      <w:lvlText w:val=""/>
      <w:lvlJc w:val="left"/>
      <w:pPr>
        <w:ind w:left="2747" w:hanging="360"/>
      </w:pPr>
      <w:rPr>
        <w:rFonts w:hint="default" w:ascii="Symbol" w:hAnsi="Symbol"/>
      </w:rPr>
    </w:lvl>
    <w:lvl w:ilvl="4" w:tplc="E732F086">
      <w:start w:val="1"/>
      <w:numFmt w:val="bullet"/>
      <w:lvlText w:val="o"/>
      <w:lvlJc w:val="left"/>
      <w:pPr>
        <w:ind w:left="3467" w:hanging="360"/>
      </w:pPr>
      <w:rPr>
        <w:rFonts w:hint="default" w:ascii="Courier New" w:hAnsi="Courier New"/>
      </w:rPr>
    </w:lvl>
    <w:lvl w:ilvl="5" w:tplc="E7A2B1BC">
      <w:start w:val="1"/>
      <w:numFmt w:val="bullet"/>
      <w:lvlText w:val=""/>
      <w:lvlJc w:val="left"/>
      <w:pPr>
        <w:ind w:left="4187" w:hanging="360"/>
      </w:pPr>
      <w:rPr>
        <w:rFonts w:hint="default" w:ascii="Wingdings" w:hAnsi="Wingdings"/>
      </w:rPr>
    </w:lvl>
    <w:lvl w:ilvl="6" w:tplc="2ECA7A2E">
      <w:start w:val="1"/>
      <w:numFmt w:val="bullet"/>
      <w:lvlText w:val=""/>
      <w:lvlJc w:val="left"/>
      <w:pPr>
        <w:ind w:left="4907" w:hanging="360"/>
      </w:pPr>
      <w:rPr>
        <w:rFonts w:hint="default" w:ascii="Symbol" w:hAnsi="Symbol"/>
      </w:rPr>
    </w:lvl>
    <w:lvl w:ilvl="7" w:tplc="B1B046EC">
      <w:start w:val="1"/>
      <w:numFmt w:val="bullet"/>
      <w:lvlText w:val="o"/>
      <w:lvlJc w:val="left"/>
      <w:pPr>
        <w:ind w:left="5627" w:hanging="360"/>
      </w:pPr>
      <w:rPr>
        <w:rFonts w:hint="default" w:ascii="Courier New" w:hAnsi="Courier New"/>
      </w:rPr>
    </w:lvl>
    <w:lvl w:ilvl="8" w:tplc="3AB236A2">
      <w:start w:val="1"/>
      <w:numFmt w:val="bullet"/>
      <w:lvlText w:val=""/>
      <w:lvlJc w:val="left"/>
      <w:pPr>
        <w:ind w:left="6347" w:hanging="360"/>
      </w:pPr>
      <w:rPr>
        <w:rFonts w:hint="default" w:ascii="Wingdings" w:hAnsi="Wingdings"/>
      </w:rPr>
    </w:lvl>
  </w:abstractNum>
  <w:abstractNum w:abstractNumId="8" w15:restartNumberingAfterBreak="0">
    <w:nsid w:val="13B6734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E94225"/>
    <w:multiLevelType w:val="multilevel"/>
    <w:tmpl w:val="A330FC92"/>
    <w:styleLink w:val="CurrentList2"/>
    <w:lvl w:ilvl="0">
      <w:start w:val="1"/>
      <w:numFmt w:val="decimal"/>
      <w:lvlText w:val="%1."/>
      <w:lvlJc w:val="left"/>
      <w:pPr>
        <w:tabs>
          <w:tab w:val="num" w:pos="389"/>
        </w:tabs>
        <w:ind w:left="389" w:hanging="38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91496B"/>
    <w:multiLevelType w:val="hybridMultilevel"/>
    <w:tmpl w:val="8B86F606"/>
    <w:lvl w:ilvl="0" w:tplc="61AEB7E4">
      <w:start w:val="1"/>
      <w:numFmt w:val="bullet"/>
      <w:lvlText w:val=""/>
      <w:lvlJc w:val="left"/>
      <w:pPr>
        <w:tabs>
          <w:tab w:val="num" w:pos="389"/>
        </w:tabs>
        <w:ind w:left="389" w:hanging="389"/>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C6651D9"/>
    <w:multiLevelType w:val="hybridMultilevel"/>
    <w:tmpl w:val="B944D886"/>
    <w:lvl w:ilvl="0" w:tplc="08090001">
      <w:start w:val="1"/>
      <w:numFmt w:val="bullet"/>
      <w:lvlText w:val=""/>
      <w:lvlJc w:val="left"/>
      <w:pPr>
        <w:ind w:left="1637"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7B408F7"/>
    <w:multiLevelType w:val="hybridMultilevel"/>
    <w:tmpl w:val="3C167C76"/>
    <w:lvl w:ilvl="0" w:tplc="FFFFFFFF">
      <w:start w:val="1"/>
      <w:numFmt w:val="bullet"/>
      <w:lvlText w:val=""/>
      <w:lvlJc w:val="left"/>
      <w:pPr>
        <w:tabs>
          <w:tab w:val="num" w:pos="389"/>
        </w:tabs>
        <w:ind w:left="227" w:hanging="227"/>
      </w:pPr>
      <w:rPr>
        <w:rFonts w:hint="default" w:ascii="Symbol" w:hAnsi="Symbol"/>
        <w:color w:val="FF5400" w:themeColor="accent1"/>
      </w:rPr>
    </w:lvl>
    <w:lvl w:ilvl="1" w:tplc="2AF2CD24">
      <w:start w:val="1"/>
      <w:numFmt w:val="bullet"/>
      <w:lvlText w:val=""/>
      <w:lvlJc w:val="left"/>
      <w:pPr>
        <w:ind w:left="1440" w:hanging="360"/>
      </w:pPr>
      <w:rPr>
        <w:rFonts w:hint="default" w:ascii="Symbol" w:hAnsi="Symbol"/>
        <w:color w:val="EE0000"/>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5D8626BD"/>
    <w:multiLevelType w:val="hybridMultilevel"/>
    <w:tmpl w:val="A300A57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6C530AAD"/>
    <w:multiLevelType w:val="multilevel"/>
    <w:tmpl w:val="B1EEAB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DB2AC0"/>
    <w:multiLevelType w:val="hybridMultilevel"/>
    <w:tmpl w:val="9A7889E4"/>
    <w:lvl w:ilvl="0" w:tplc="2AF2CD24">
      <w:start w:val="1"/>
      <w:numFmt w:val="bullet"/>
      <w:lvlText w:val=""/>
      <w:lvlJc w:val="left"/>
      <w:pPr>
        <w:ind w:left="1301" w:hanging="360"/>
      </w:pPr>
      <w:rPr>
        <w:rFonts w:hint="default" w:ascii="Symbol" w:hAnsi="Symbol"/>
        <w:color w:val="EE0000"/>
      </w:rPr>
    </w:lvl>
    <w:lvl w:ilvl="1" w:tplc="FFFFFFFF" w:tentative="1">
      <w:start w:val="1"/>
      <w:numFmt w:val="bullet"/>
      <w:lvlText w:val="o"/>
      <w:lvlJc w:val="left"/>
      <w:pPr>
        <w:ind w:left="2021" w:hanging="360"/>
      </w:pPr>
      <w:rPr>
        <w:rFonts w:hint="default" w:ascii="Courier New" w:hAnsi="Courier New" w:cs="Courier New"/>
      </w:rPr>
    </w:lvl>
    <w:lvl w:ilvl="2" w:tplc="FFFFFFFF" w:tentative="1">
      <w:start w:val="1"/>
      <w:numFmt w:val="bullet"/>
      <w:lvlText w:val=""/>
      <w:lvlJc w:val="left"/>
      <w:pPr>
        <w:ind w:left="2741" w:hanging="360"/>
      </w:pPr>
      <w:rPr>
        <w:rFonts w:hint="default" w:ascii="Wingdings" w:hAnsi="Wingdings"/>
      </w:rPr>
    </w:lvl>
    <w:lvl w:ilvl="3" w:tplc="FFFFFFFF" w:tentative="1">
      <w:start w:val="1"/>
      <w:numFmt w:val="bullet"/>
      <w:lvlText w:val=""/>
      <w:lvlJc w:val="left"/>
      <w:pPr>
        <w:ind w:left="3461" w:hanging="360"/>
      </w:pPr>
      <w:rPr>
        <w:rFonts w:hint="default" w:ascii="Symbol" w:hAnsi="Symbol"/>
      </w:rPr>
    </w:lvl>
    <w:lvl w:ilvl="4" w:tplc="FFFFFFFF" w:tentative="1">
      <w:start w:val="1"/>
      <w:numFmt w:val="bullet"/>
      <w:lvlText w:val="o"/>
      <w:lvlJc w:val="left"/>
      <w:pPr>
        <w:ind w:left="4181" w:hanging="360"/>
      </w:pPr>
      <w:rPr>
        <w:rFonts w:hint="default" w:ascii="Courier New" w:hAnsi="Courier New" w:cs="Courier New"/>
      </w:rPr>
    </w:lvl>
    <w:lvl w:ilvl="5" w:tplc="FFFFFFFF" w:tentative="1">
      <w:start w:val="1"/>
      <w:numFmt w:val="bullet"/>
      <w:lvlText w:val=""/>
      <w:lvlJc w:val="left"/>
      <w:pPr>
        <w:ind w:left="4901" w:hanging="360"/>
      </w:pPr>
      <w:rPr>
        <w:rFonts w:hint="default" w:ascii="Wingdings" w:hAnsi="Wingdings"/>
      </w:rPr>
    </w:lvl>
    <w:lvl w:ilvl="6" w:tplc="FFFFFFFF" w:tentative="1">
      <w:start w:val="1"/>
      <w:numFmt w:val="bullet"/>
      <w:lvlText w:val=""/>
      <w:lvlJc w:val="left"/>
      <w:pPr>
        <w:ind w:left="5621" w:hanging="360"/>
      </w:pPr>
      <w:rPr>
        <w:rFonts w:hint="default" w:ascii="Symbol" w:hAnsi="Symbol"/>
      </w:rPr>
    </w:lvl>
    <w:lvl w:ilvl="7" w:tplc="FFFFFFFF" w:tentative="1">
      <w:start w:val="1"/>
      <w:numFmt w:val="bullet"/>
      <w:lvlText w:val="o"/>
      <w:lvlJc w:val="left"/>
      <w:pPr>
        <w:ind w:left="6341" w:hanging="360"/>
      </w:pPr>
      <w:rPr>
        <w:rFonts w:hint="default" w:ascii="Courier New" w:hAnsi="Courier New" w:cs="Courier New"/>
      </w:rPr>
    </w:lvl>
    <w:lvl w:ilvl="8" w:tplc="FFFFFFFF" w:tentative="1">
      <w:start w:val="1"/>
      <w:numFmt w:val="bullet"/>
      <w:lvlText w:val=""/>
      <w:lvlJc w:val="left"/>
      <w:pPr>
        <w:ind w:left="7061" w:hanging="360"/>
      </w:pPr>
      <w:rPr>
        <w:rFonts w:hint="default" w:ascii="Wingdings" w:hAnsi="Wingdings"/>
      </w:rPr>
    </w:lvl>
  </w:abstractNum>
  <w:abstractNum w:abstractNumId="16" w15:restartNumberingAfterBreak="0">
    <w:nsid w:val="728110EC"/>
    <w:multiLevelType w:val="hybridMultilevel"/>
    <w:tmpl w:val="7C427114"/>
    <w:lvl w:ilvl="0" w:tplc="044E896E">
      <w:start w:val="1"/>
      <w:numFmt w:val="decimal"/>
      <w:pStyle w:val="ListNumber"/>
      <w:lvlText w:val="%1."/>
      <w:lvlJc w:val="left"/>
      <w:pPr>
        <w:tabs>
          <w:tab w:val="num" w:pos="389"/>
        </w:tabs>
        <w:ind w:left="389" w:hanging="389"/>
      </w:pPr>
      <w:rPr>
        <w:rFonts w:hint="default"/>
        <w:color w:val="FF5400"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4963E4"/>
    <w:multiLevelType w:val="hybridMultilevel"/>
    <w:tmpl w:val="0B725B38"/>
    <w:lvl w:ilvl="0" w:tplc="FB8A73CC">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350523061">
    <w:abstractNumId w:val="7"/>
  </w:num>
  <w:num w:numId="2" w16cid:durableId="168259276">
    <w:abstractNumId w:val="1"/>
  </w:num>
  <w:num w:numId="3" w16cid:durableId="97599469">
    <w:abstractNumId w:val="1"/>
    <w:lvlOverride w:ilvl="0">
      <w:startOverride w:val="1"/>
    </w:lvlOverride>
  </w:num>
  <w:num w:numId="4" w16cid:durableId="1361586740">
    <w:abstractNumId w:val="10"/>
  </w:num>
  <w:num w:numId="5" w16cid:durableId="1244071106">
    <w:abstractNumId w:val="0"/>
  </w:num>
  <w:num w:numId="6" w16cid:durableId="1867913041">
    <w:abstractNumId w:val="17"/>
  </w:num>
  <w:num w:numId="7" w16cid:durableId="12073555">
    <w:abstractNumId w:val="16"/>
  </w:num>
  <w:num w:numId="8" w16cid:durableId="1335111511">
    <w:abstractNumId w:val="3"/>
  </w:num>
  <w:num w:numId="9" w16cid:durableId="151873119">
    <w:abstractNumId w:val="6"/>
  </w:num>
  <w:num w:numId="10" w16cid:durableId="1244606085">
    <w:abstractNumId w:val="14"/>
  </w:num>
  <w:num w:numId="11" w16cid:durableId="985888971">
    <w:abstractNumId w:val="2"/>
  </w:num>
  <w:num w:numId="12" w16cid:durableId="1504129049">
    <w:abstractNumId w:val="8"/>
  </w:num>
  <w:num w:numId="13" w16cid:durableId="381709894">
    <w:abstractNumId w:val="9"/>
  </w:num>
  <w:num w:numId="14" w16cid:durableId="592906982">
    <w:abstractNumId w:val="5"/>
  </w:num>
  <w:num w:numId="15" w16cid:durableId="484785134">
    <w:abstractNumId w:val="13"/>
  </w:num>
  <w:num w:numId="16" w16cid:durableId="850029986">
    <w:abstractNumId w:val="11"/>
  </w:num>
  <w:num w:numId="17" w16cid:durableId="539509704">
    <w:abstractNumId w:val="12"/>
  </w:num>
  <w:num w:numId="18" w16cid:durableId="1193306395">
    <w:abstractNumId w:val="4"/>
  </w:num>
  <w:num w:numId="19" w16cid:durableId="9297786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13"/>
    <w:rsid w:val="00015F0E"/>
    <w:rsid w:val="0002062C"/>
    <w:rsid w:val="00023D16"/>
    <w:rsid w:val="00025A57"/>
    <w:rsid w:val="0003349F"/>
    <w:rsid w:val="00041344"/>
    <w:rsid w:val="00044560"/>
    <w:rsid w:val="00065248"/>
    <w:rsid w:val="00066120"/>
    <w:rsid w:val="0007684C"/>
    <w:rsid w:val="00081272"/>
    <w:rsid w:val="0008764B"/>
    <w:rsid w:val="000A69C2"/>
    <w:rsid w:val="000A77A0"/>
    <w:rsid w:val="000A7803"/>
    <w:rsid w:val="000C521C"/>
    <w:rsid w:val="000D0332"/>
    <w:rsid w:val="000E4E90"/>
    <w:rsid w:val="000E6D11"/>
    <w:rsid w:val="000F533F"/>
    <w:rsid w:val="000F6834"/>
    <w:rsid w:val="00115904"/>
    <w:rsid w:val="00132277"/>
    <w:rsid w:val="00145175"/>
    <w:rsid w:val="00162D5B"/>
    <w:rsid w:val="00175618"/>
    <w:rsid w:val="001942A4"/>
    <w:rsid w:val="001B22FD"/>
    <w:rsid w:val="001B2EB1"/>
    <w:rsid w:val="001C2D02"/>
    <w:rsid w:val="001C2F21"/>
    <w:rsid w:val="001C78F2"/>
    <w:rsid w:val="001D5E07"/>
    <w:rsid w:val="001E1004"/>
    <w:rsid w:val="001E28E0"/>
    <w:rsid w:val="001F374F"/>
    <w:rsid w:val="001F41DE"/>
    <w:rsid w:val="00202D92"/>
    <w:rsid w:val="00210567"/>
    <w:rsid w:val="00223904"/>
    <w:rsid w:val="00235C6B"/>
    <w:rsid w:val="002525FB"/>
    <w:rsid w:val="002859B6"/>
    <w:rsid w:val="002C3417"/>
    <w:rsid w:val="002E2E1A"/>
    <w:rsid w:val="00307DD6"/>
    <w:rsid w:val="0031298A"/>
    <w:rsid w:val="00312E3F"/>
    <w:rsid w:val="00317DD7"/>
    <w:rsid w:val="00321894"/>
    <w:rsid w:val="00324CD3"/>
    <w:rsid w:val="00346BFB"/>
    <w:rsid w:val="00360F73"/>
    <w:rsid w:val="00365644"/>
    <w:rsid w:val="0036669E"/>
    <w:rsid w:val="00366EC9"/>
    <w:rsid w:val="00391C8E"/>
    <w:rsid w:val="0039701F"/>
    <w:rsid w:val="003A2106"/>
    <w:rsid w:val="003B1279"/>
    <w:rsid w:val="003B2D85"/>
    <w:rsid w:val="003B5014"/>
    <w:rsid w:val="003C1880"/>
    <w:rsid w:val="003C32A6"/>
    <w:rsid w:val="003C678F"/>
    <w:rsid w:val="003E2C5D"/>
    <w:rsid w:val="003E6E97"/>
    <w:rsid w:val="003F4D68"/>
    <w:rsid w:val="00402998"/>
    <w:rsid w:val="00404AD1"/>
    <w:rsid w:val="004173E1"/>
    <w:rsid w:val="00417D29"/>
    <w:rsid w:val="004269C7"/>
    <w:rsid w:val="00440AC9"/>
    <w:rsid w:val="00444744"/>
    <w:rsid w:val="004508CD"/>
    <w:rsid w:val="004622F9"/>
    <w:rsid w:val="004849E1"/>
    <w:rsid w:val="004A2B4D"/>
    <w:rsid w:val="004B43B3"/>
    <w:rsid w:val="004C02C2"/>
    <w:rsid w:val="0052136D"/>
    <w:rsid w:val="00524387"/>
    <w:rsid w:val="00562613"/>
    <w:rsid w:val="00564805"/>
    <w:rsid w:val="005721B7"/>
    <w:rsid w:val="00580938"/>
    <w:rsid w:val="00583B7E"/>
    <w:rsid w:val="00587B37"/>
    <w:rsid w:val="00590AC6"/>
    <w:rsid w:val="00591318"/>
    <w:rsid w:val="00596BDB"/>
    <w:rsid w:val="005A6504"/>
    <w:rsid w:val="005E0BC4"/>
    <w:rsid w:val="005E1C22"/>
    <w:rsid w:val="00605374"/>
    <w:rsid w:val="00616DAE"/>
    <w:rsid w:val="006260A3"/>
    <w:rsid w:val="00672AF8"/>
    <w:rsid w:val="0068581B"/>
    <w:rsid w:val="006931F7"/>
    <w:rsid w:val="00693944"/>
    <w:rsid w:val="006C37F3"/>
    <w:rsid w:val="006D2B0B"/>
    <w:rsid w:val="006E4571"/>
    <w:rsid w:val="006F20FC"/>
    <w:rsid w:val="006F4C45"/>
    <w:rsid w:val="00711403"/>
    <w:rsid w:val="0071769F"/>
    <w:rsid w:val="00717C2C"/>
    <w:rsid w:val="00725660"/>
    <w:rsid w:val="00752596"/>
    <w:rsid w:val="007567C1"/>
    <w:rsid w:val="00772E53"/>
    <w:rsid w:val="0077402E"/>
    <w:rsid w:val="00774B60"/>
    <w:rsid w:val="007B21C4"/>
    <w:rsid w:val="007C0F36"/>
    <w:rsid w:val="007C4D8B"/>
    <w:rsid w:val="007C7F8C"/>
    <w:rsid w:val="007D318F"/>
    <w:rsid w:val="007D7683"/>
    <w:rsid w:val="00814661"/>
    <w:rsid w:val="00816A6B"/>
    <w:rsid w:val="00817D4D"/>
    <w:rsid w:val="00825C9E"/>
    <w:rsid w:val="008323DB"/>
    <w:rsid w:val="008344F9"/>
    <w:rsid w:val="008451BB"/>
    <w:rsid w:val="0086609C"/>
    <w:rsid w:val="0087622D"/>
    <w:rsid w:val="00880184"/>
    <w:rsid w:val="00880AB1"/>
    <w:rsid w:val="00891537"/>
    <w:rsid w:val="008A7C52"/>
    <w:rsid w:val="008B2508"/>
    <w:rsid w:val="008C195B"/>
    <w:rsid w:val="008C2E64"/>
    <w:rsid w:val="008F34DB"/>
    <w:rsid w:val="008F4C0C"/>
    <w:rsid w:val="00910433"/>
    <w:rsid w:val="00917008"/>
    <w:rsid w:val="009344B0"/>
    <w:rsid w:val="00935DC4"/>
    <w:rsid w:val="009424B0"/>
    <w:rsid w:val="00950710"/>
    <w:rsid w:val="0095576F"/>
    <w:rsid w:val="0096441B"/>
    <w:rsid w:val="00992447"/>
    <w:rsid w:val="00995CDA"/>
    <w:rsid w:val="009A427D"/>
    <w:rsid w:val="009A79F3"/>
    <w:rsid w:val="009C4541"/>
    <w:rsid w:val="009C69D1"/>
    <w:rsid w:val="009E0476"/>
    <w:rsid w:val="009E1C37"/>
    <w:rsid w:val="009E6E91"/>
    <w:rsid w:val="009E7D5A"/>
    <w:rsid w:val="009F6C67"/>
    <w:rsid w:val="00A023D8"/>
    <w:rsid w:val="00A051AA"/>
    <w:rsid w:val="00A166FE"/>
    <w:rsid w:val="00A32B8A"/>
    <w:rsid w:val="00A40EDB"/>
    <w:rsid w:val="00A50B74"/>
    <w:rsid w:val="00A54EAE"/>
    <w:rsid w:val="00A67BF4"/>
    <w:rsid w:val="00A72393"/>
    <w:rsid w:val="00A749BA"/>
    <w:rsid w:val="00A83E25"/>
    <w:rsid w:val="00A86ED8"/>
    <w:rsid w:val="00A90214"/>
    <w:rsid w:val="00A94427"/>
    <w:rsid w:val="00A946D4"/>
    <w:rsid w:val="00AB019C"/>
    <w:rsid w:val="00AB4568"/>
    <w:rsid w:val="00AD2DD5"/>
    <w:rsid w:val="00B15644"/>
    <w:rsid w:val="00B3094D"/>
    <w:rsid w:val="00B36C32"/>
    <w:rsid w:val="00B45BAC"/>
    <w:rsid w:val="00B6129F"/>
    <w:rsid w:val="00B7328C"/>
    <w:rsid w:val="00B77C67"/>
    <w:rsid w:val="00BA0CDD"/>
    <w:rsid w:val="00BB71F3"/>
    <w:rsid w:val="00BD5E5C"/>
    <w:rsid w:val="00BE7FB4"/>
    <w:rsid w:val="00BF1DC9"/>
    <w:rsid w:val="00C05323"/>
    <w:rsid w:val="00C06186"/>
    <w:rsid w:val="00C32724"/>
    <w:rsid w:val="00C52636"/>
    <w:rsid w:val="00C60D2D"/>
    <w:rsid w:val="00C63A4B"/>
    <w:rsid w:val="00C771EF"/>
    <w:rsid w:val="00C77E7E"/>
    <w:rsid w:val="00CB7D2E"/>
    <w:rsid w:val="00CC2812"/>
    <w:rsid w:val="00CC5F35"/>
    <w:rsid w:val="00CF036B"/>
    <w:rsid w:val="00CF7BF3"/>
    <w:rsid w:val="00D0ED21"/>
    <w:rsid w:val="00D10A70"/>
    <w:rsid w:val="00D500AC"/>
    <w:rsid w:val="00D507E3"/>
    <w:rsid w:val="00D566E7"/>
    <w:rsid w:val="00D60F49"/>
    <w:rsid w:val="00D61254"/>
    <w:rsid w:val="00D62635"/>
    <w:rsid w:val="00D62713"/>
    <w:rsid w:val="00D64C5E"/>
    <w:rsid w:val="00D64E52"/>
    <w:rsid w:val="00D711D5"/>
    <w:rsid w:val="00D7461F"/>
    <w:rsid w:val="00D77033"/>
    <w:rsid w:val="00D77323"/>
    <w:rsid w:val="00D87E7D"/>
    <w:rsid w:val="00DA70D1"/>
    <w:rsid w:val="00DA7573"/>
    <w:rsid w:val="00DB1EF4"/>
    <w:rsid w:val="00DF045C"/>
    <w:rsid w:val="00DF16EC"/>
    <w:rsid w:val="00E36D04"/>
    <w:rsid w:val="00E41304"/>
    <w:rsid w:val="00E46991"/>
    <w:rsid w:val="00E57F33"/>
    <w:rsid w:val="00E600E7"/>
    <w:rsid w:val="00E60793"/>
    <w:rsid w:val="00E61D2E"/>
    <w:rsid w:val="00E64D4D"/>
    <w:rsid w:val="00E65EAE"/>
    <w:rsid w:val="00E80960"/>
    <w:rsid w:val="00E93EA0"/>
    <w:rsid w:val="00E96E18"/>
    <w:rsid w:val="00E97D26"/>
    <w:rsid w:val="00EA2EC6"/>
    <w:rsid w:val="00EB5311"/>
    <w:rsid w:val="00EB7744"/>
    <w:rsid w:val="00ED5F08"/>
    <w:rsid w:val="00ED7734"/>
    <w:rsid w:val="00F01E61"/>
    <w:rsid w:val="00F37BC7"/>
    <w:rsid w:val="00F45B5B"/>
    <w:rsid w:val="00F45CD2"/>
    <w:rsid w:val="00F4A410"/>
    <w:rsid w:val="00F53528"/>
    <w:rsid w:val="00F6085C"/>
    <w:rsid w:val="00F63FB9"/>
    <w:rsid w:val="00F65C34"/>
    <w:rsid w:val="00F710FD"/>
    <w:rsid w:val="00F73D83"/>
    <w:rsid w:val="00F74148"/>
    <w:rsid w:val="00F86DB1"/>
    <w:rsid w:val="00F911E0"/>
    <w:rsid w:val="00FA2642"/>
    <w:rsid w:val="00FB7865"/>
    <w:rsid w:val="00FD72BE"/>
    <w:rsid w:val="00FE33F4"/>
    <w:rsid w:val="00FF488B"/>
    <w:rsid w:val="00FF6AC5"/>
    <w:rsid w:val="0106AFB1"/>
    <w:rsid w:val="012FAAB5"/>
    <w:rsid w:val="0143240F"/>
    <w:rsid w:val="01F626DF"/>
    <w:rsid w:val="037CEF65"/>
    <w:rsid w:val="03B9B18F"/>
    <w:rsid w:val="049181C0"/>
    <w:rsid w:val="0679F3FB"/>
    <w:rsid w:val="06D3FB7D"/>
    <w:rsid w:val="0984ECB4"/>
    <w:rsid w:val="09AA687A"/>
    <w:rsid w:val="0A0B67E1"/>
    <w:rsid w:val="0A3C642F"/>
    <w:rsid w:val="0C65FE09"/>
    <w:rsid w:val="0CFE5C7F"/>
    <w:rsid w:val="0DF16D9B"/>
    <w:rsid w:val="0E1A85AD"/>
    <w:rsid w:val="0E7EF25D"/>
    <w:rsid w:val="110BA57F"/>
    <w:rsid w:val="1176A6E5"/>
    <w:rsid w:val="11ABD59E"/>
    <w:rsid w:val="13113FAB"/>
    <w:rsid w:val="13392513"/>
    <w:rsid w:val="13CB97DE"/>
    <w:rsid w:val="14930269"/>
    <w:rsid w:val="14A50AAC"/>
    <w:rsid w:val="14AC0017"/>
    <w:rsid w:val="152CA4AD"/>
    <w:rsid w:val="156C1A7F"/>
    <w:rsid w:val="15B1DCDB"/>
    <w:rsid w:val="15FEC4B6"/>
    <w:rsid w:val="16133AE5"/>
    <w:rsid w:val="162B3B70"/>
    <w:rsid w:val="1682A706"/>
    <w:rsid w:val="1684FFB8"/>
    <w:rsid w:val="169182FE"/>
    <w:rsid w:val="16E3684D"/>
    <w:rsid w:val="18772EFC"/>
    <w:rsid w:val="187BB37C"/>
    <w:rsid w:val="1A7336B8"/>
    <w:rsid w:val="1B413DEA"/>
    <w:rsid w:val="1B7A7C57"/>
    <w:rsid w:val="1C077C3A"/>
    <w:rsid w:val="1D7DDE88"/>
    <w:rsid w:val="1EC36F9A"/>
    <w:rsid w:val="205E41F1"/>
    <w:rsid w:val="20B0A676"/>
    <w:rsid w:val="212199D6"/>
    <w:rsid w:val="2169865D"/>
    <w:rsid w:val="2254F403"/>
    <w:rsid w:val="22DE99BF"/>
    <w:rsid w:val="240A6389"/>
    <w:rsid w:val="24299C30"/>
    <w:rsid w:val="254F0960"/>
    <w:rsid w:val="2572B68B"/>
    <w:rsid w:val="260BE96C"/>
    <w:rsid w:val="2620A100"/>
    <w:rsid w:val="265F363C"/>
    <w:rsid w:val="275BC097"/>
    <w:rsid w:val="27711442"/>
    <w:rsid w:val="285EA24E"/>
    <w:rsid w:val="2A13778C"/>
    <w:rsid w:val="2AD70DF5"/>
    <w:rsid w:val="2B87D9B8"/>
    <w:rsid w:val="2C631875"/>
    <w:rsid w:val="2D59CBCB"/>
    <w:rsid w:val="2D996A4C"/>
    <w:rsid w:val="2E2E4C61"/>
    <w:rsid w:val="2E85BC4A"/>
    <w:rsid w:val="2E9E9F68"/>
    <w:rsid w:val="2F51973A"/>
    <w:rsid w:val="2FA62E32"/>
    <w:rsid w:val="2FDE472E"/>
    <w:rsid w:val="300CB680"/>
    <w:rsid w:val="305C43CC"/>
    <w:rsid w:val="30A37235"/>
    <w:rsid w:val="3137D381"/>
    <w:rsid w:val="314CA1BF"/>
    <w:rsid w:val="318E30DF"/>
    <w:rsid w:val="32198AE0"/>
    <w:rsid w:val="322D63DD"/>
    <w:rsid w:val="32503A1B"/>
    <w:rsid w:val="32775FE6"/>
    <w:rsid w:val="3297F0F2"/>
    <w:rsid w:val="3309164B"/>
    <w:rsid w:val="33AC9BEF"/>
    <w:rsid w:val="3439A17B"/>
    <w:rsid w:val="35A1F621"/>
    <w:rsid w:val="36923184"/>
    <w:rsid w:val="372D77B2"/>
    <w:rsid w:val="373D0B2C"/>
    <w:rsid w:val="38B55361"/>
    <w:rsid w:val="39629552"/>
    <w:rsid w:val="39D172DF"/>
    <w:rsid w:val="39EC5717"/>
    <w:rsid w:val="3ACC0650"/>
    <w:rsid w:val="3B626F28"/>
    <w:rsid w:val="3CB6DF00"/>
    <w:rsid w:val="3CFD3F80"/>
    <w:rsid w:val="3DE27013"/>
    <w:rsid w:val="3E15669D"/>
    <w:rsid w:val="3E2489FA"/>
    <w:rsid w:val="3F165491"/>
    <w:rsid w:val="3F64A9D2"/>
    <w:rsid w:val="3FF7C9D6"/>
    <w:rsid w:val="40B9FA0E"/>
    <w:rsid w:val="40D48C2F"/>
    <w:rsid w:val="417EB467"/>
    <w:rsid w:val="41C1C133"/>
    <w:rsid w:val="423EEDA6"/>
    <w:rsid w:val="42900165"/>
    <w:rsid w:val="42BB9D90"/>
    <w:rsid w:val="43D49043"/>
    <w:rsid w:val="44ABEC7D"/>
    <w:rsid w:val="45518016"/>
    <w:rsid w:val="45BF0FC6"/>
    <w:rsid w:val="481EEF70"/>
    <w:rsid w:val="4A545F7B"/>
    <w:rsid w:val="4AC04539"/>
    <w:rsid w:val="4B739171"/>
    <w:rsid w:val="4C8584A0"/>
    <w:rsid w:val="4C9DB6AF"/>
    <w:rsid w:val="4CC0B53A"/>
    <w:rsid w:val="4CC3458F"/>
    <w:rsid w:val="4D7A3E50"/>
    <w:rsid w:val="4DD0D285"/>
    <w:rsid w:val="4E0B3ED4"/>
    <w:rsid w:val="4FA0B47B"/>
    <w:rsid w:val="4FD85B7A"/>
    <w:rsid w:val="5054B27D"/>
    <w:rsid w:val="52BD3B17"/>
    <w:rsid w:val="54624F82"/>
    <w:rsid w:val="5463A247"/>
    <w:rsid w:val="54C96267"/>
    <w:rsid w:val="54D6550E"/>
    <w:rsid w:val="54E15B0A"/>
    <w:rsid w:val="552475AA"/>
    <w:rsid w:val="567D48DC"/>
    <w:rsid w:val="567DA8CC"/>
    <w:rsid w:val="577D7E96"/>
    <w:rsid w:val="58C2A83D"/>
    <w:rsid w:val="592B8D81"/>
    <w:rsid w:val="5974C380"/>
    <w:rsid w:val="5A199D24"/>
    <w:rsid w:val="5A3E46DC"/>
    <w:rsid w:val="5A7F5AC5"/>
    <w:rsid w:val="5A978901"/>
    <w:rsid w:val="5AF39AE7"/>
    <w:rsid w:val="5B6F722D"/>
    <w:rsid w:val="5BA30A62"/>
    <w:rsid w:val="5BC91292"/>
    <w:rsid w:val="5C179429"/>
    <w:rsid w:val="5D1030CC"/>
    <w:rsid w:val="5E5EC3EA"/>
    <w:rsid w:val="5EA6630D"/>
    <w:rsid w:val="5F2EF679"/>
    <w:rsid w:val="5F6E196F"/>
    <w:rsid w:val="5FB69B7C"/>
    <w:rsid w:val="625ED826"/>
    <w:rsid w:val="62C42233"/>
    <w:rsid w:val="638A062C"/>
    <w:rsid w:val="639810B1"/>
    <w:rsid w:val="648CE7FA"/>
    <w:rsid w:val="64D43B05"/>
    <w:rsid w:val="66033C21"/>
    <w:rsid w:val="663BFDEF"/>
    <w:rsid w:val="672157C8"/>
    <w:rsid w:val="688875EC"/>
    <w:rsid w:val="6913F738"/>
    <w:rsid w:val="69ACDC90"/>
    <w:rsid w:val="6A2054A4"/>
    <w:rsid w:val="6A45159F"/>
    <w:rsid w:val="6A4B6220"/>
    <w:rsid w:val="6B7EC817"/>
    <w:rsid w:val="6C32CB08"/>
    <w:rsid w:val="6C6AC018"/>
    <w:rsid w:val="6D67E7C2"/>
    <w:rsid w:val="6DDDA2E2"/>
    <w:rsid w:val="6EFE331E"/>
    <w:rsid w:val="6F3F897B"/>
    <w:rsid w:val="700B2C5E"/>
    <w:rsid w:val="7027AAAF"/>
    <w:rsid w:val="703AD66A"/>
    <w:rsid w:val="71D37AC2"/>
    <w:rsid w:val="722FF20D"/>
    <w:rsid w:val="724ABE19"/>
    <w:rsid w:val="729DD158"/>
    <w:rsid w:val="7351D195"/>
    <w:rsid w:val="7354A7A1"/>
    <w:rsid w:val="73C9262F"/>
    <w:rsid w:val="7472DE30"/>
    <w:rsid w:val="748A2922"/>
    <w:rsid w:val="74B65ADA"/>
    <w:rsid w:val="75BFAA96"/>
    <w:rsid w:val="767D7335"/>
    <w:rsid w:val="76DF246E"/>
    <w:rsid w:val="7700687F"/>
    <w:rsid w:val="777E4B71"/>
    <w:rsid w:val="778E66E4"/>
    <w:rsid w:val="79669DB2"/>
    <w:rsid w:val="7AA502F9"/>
    <w:rsid w:val="7C971E28"/>
    <w:rsid w:val="7D48319D"/>
    <w:rsid w:val="7E485F88"/>
    <w:rsid w:val="7E81120E"/>
    <w:rsid w:val="7E9F1676"/>
    <w:rsid w:val="7F304CA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27E27"/>
  <w15:chartTrackingRefBased/>
  <w15:docId w15:val="{8CE75756-E7C7-4D48-A803-BE6239BF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color w:val="000000"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533F"/>
    <w:pPr>
      <w:snapToGrid w:val="0"/>
      <w:spacing w:after="280" w:line="280" w:lineRule="exact"/>
    </w:pPr>
    <w:rPr>
      <w:rFonts w:ascii="Lexend Deca" w:hAnsi="Lexend Deca"/>
    </w:rPr>
  </w:style>
  <w:style w:type="paragraph" w:styleId="Heading1">
    <w:name w:val="heading 1"/>
    <w:basedOn w:val="Normal"/>
    <w:next w:val="Normal"/>
    <w:link w:val="Heading1Char"/>
    <w:uiPriority w:val="9"/>
    <w:qFormat/>
    <w:rsid w:val="00440AC9"/>
    <w:pPr>
      <w:spacing w:after="100" w:line="400" w:lineRule="exact"/>
      <w:outlineLvl w:val="0"/>
    </w:pPr>
    <w:rPr>
      <w:rFonts w:ascii="Lexend Deca SemiBold" w:hAnsi="Lexend Deca SemiBold" w:eastAsiaTheme="majorEastAsia" w:cstheme="majorBidi"/>
      <w:b/>
      <w:color w:val="0D124D" w:themeColor="text1"/>
      <w:sz w:val="32"/>
      <w:szCs w:val="32"/>
    </w:rPr>
  </w:style>
  <w:style w:type="paragraph" w:styleId="Heading2">
    <w:name w:val="heading 2"/>
    <w:basedOn w:val="Normal"/>
    <w:next w:val="Normal"/>
    <w:link w:val="Heading2Char"/>
    <w:uiPriority w:val="9"/>
    <w:unhideWhenUsed/>
    <w:qFormat/>
    <w:rsid w:val="006260A3"/>
    <w:pPr>
      <w:keepNext/>
      <w:keepLines/>
      <w:spacing w:before="280" w:after="100" w:line="340" w:lineRule="exact"/>
      <w:contextualSpacing/>
      <w:outlineLvl w:val="1"/>
    </w:pPr>
    <w:rPr>
      <w:rFonts w:ascii="Lexend Deca SemiBold" w:hAnsi="Lexend Deca SemiBold" w:eastAsiaTheme="majorEastAsia" w:cstheme="majorBidi"/>
      <w:b/>
      <w:color w:val="FF5400" w:themeColor="accent1"/>
      <w:sz w:val="28"/>
      <w:szCs w:val="26"/>
    </w:rPr>
  </w:style>
  <w:style w:type="paragraph" w:styleId="Heading3">
    <w:name w:val="heading 3"/>
    <w:basedOn w:val="Normal"/>
    <w:next w:val="Normal"/>
    <w:link w:val="Heading3Char"/>
    <w:uiPriority w:val="9"/>
    <w:unhideWhenUsed/>
    <w:qFormat/>
    <w:rsid w:val="00065248"/>
    <w:pPr>
      <w:keepNext/>
      <w:keepLines/>
      <w:spacing w:before="280" w:after="60"/>
      <w:contextualSpacing/>
      <w:outlineLvl w:val="2"/>
    </w:pPr>
    <w:rPr>
      <w:rFonts w:ascii="Lexend Deca Medium" w:hAnsi="Lexend Deca Medium" w:eastAsiaTheme="majorEastAsia" w:cstheme="majorBidi"/>
      <w:sz w:val="24"/>
      <w:szCs w:val="24"/>
    </w:rPr>
  </w:style>
  <w:style w:type="paragraph" w:styleId="Heading4">
    <w:name w:val="heading 4"/>
    <w:basedOn w:val="Normal"/>
    <w:next w:val="Normal"/>
    <w:link w:val="Heading4Char"/>
    <w:uiPriority w:val="9"/>
    <w:semiHidden/>
    <w:unhideWhenUsed/>
    <w:qFormat/>
    <w:pPr>
      <w:keepNext/>
      <w:keepLines/>
      <w:spacing w:after="320" w:line="240" w:lineRule="auto"/>
      <w:contextualSpacing/>
      <w:outlineLvl w:val="3"/>
    </w:pPr>
    <w:rPr>
      <w:rFonts w:asciiTheme="majorHAnsi" w:hAnsiTheme="majorHAnsi" w:eastAsiaTheme="majorEastAsia" w:cstheme="majorBidi"/>
      <w:b/>
      <w:i/>
      <w:iCs/>
      <w:sz w:val="36"/>
    </w:rPr>
  </w:style>
  <w:style w:type="paragraph" w:styleId="Heading5">
    <w:name w:val="heading 5"/>
    <w:basedOn w:val="Normal"/>
    <w:next w:val="Normal"/>
    <w:link w:val="Heading5Char"/>
    <w:uiPriority w:val="9"/>
    <w:semiHidden/>
    <w:unhideWhenUsed/>
    <w:qFormat/>
    <w:pPr>
      <w:keepNext/>
      <w:keepLines/>
      <w:spacing w:after="320" w:line="240" w:lineRule="auto"/>
      <w:contextualSpacing/>
      <w:outlineLvl w:val="4"/>
    </w:pPr>
    <w:rPr>
      <w:rFonts w:asciiTheme="majorHAnsi" w:hAnsiTheme="majorHAnsi" w:eastAsiaTheme="majorEastAsia" w:cstheme="majorBidi"/>
      <w:b/>
      <w:color w:val="7F7F7F" w:themeColor="text2" w:themeTint="80"/>
      <w:sz w:val="36"/>
    </w:rPr>
  </w:style>
  <w:style w:type="paragraph" w:styleId="Heading6">
    <w:name w:val="heading 6"/>
    <w:basedOn w:val="Normal"/>
    <w:next w:val="Normal"/>
    <w:link w:val="Heading6Char"/>
    <w:uiPriority w:val="9"/>
    <w:semiHidden/>
    <w:unhideWhenUsed/>
    <w:qFormat/>
    <w:pPr>
      <w:keepNext/>
      <w:keepLines/>
      <w:pBdr>
        <w:top w:val="single" w:color="000000" w:themeColor="text2" w:sz="12" w:space="12"/>
      </w:pBdr>
      <w:spacing w:after="320" w:line="240" w:lineRule="auto"/>
      <w:contextualSpacing/>
      <w:outlineLvl w:val="5"/>
    </w:pPr>
    <w:rPr>
      <w:rFonts w:asciiTheme="majorHAnsi" w:hAnsiTheme="majorHAnsi" w:eastAsiaTheme="majorEastAsia" w:cstheme="majorBidi"/>
      <w:b/>
      <w:color w:val="FF5400" w:themeColor="accent1"/>
      <w:sz w:val="36"/>
    </w:rPr>
  </w:style>
  <w:style w:type="paragraph" w:styleId="Heading7">
    <w:name w:val="heading 7"/>
    <w:basedOn w:val="Normal"/>
    <w:next w:val="Normal"/>
    <w:link w:val="Heading7Char"/>
    <w:uiPriority w:val="9"/>
    <w:semiHidden/>
    <w:unhideWhenUsed/>
    <w:qFormat/>
    <w:pPr>
      <w:keepNext/>
      <w:keepLines/>
      <w:spacing w:after="240" w:line="240" w:lineRule="auto"/>
      <w:contextualSpacing/>
      <w:outlineLvl w:val="6"/>
    </w:pPr>
    <w:rPr>
      <w:rFonts w:asciiTheme="majorHAnsi" w:hAnsiTheme="majorHAnsi" w:eastAsiaTheme="majorEastAsia" w:cstheme="majorBidi"/>
      <w:b/>
      <w:iCs/>
      <w:sz w:val="32"/>
    </w:rPr>
  </w:style>
  <w:style w:type="paragraph" w:styleId="Heading8">
    <w:name w:val="heading 8"/>
    <w:basedOn w:val="Normal"/>
    <w:next w:val="Normal"/>
    <w:link w:val="Heading8Char"/>
    <w:uiPriority w:val="9"/>
    <w:semiHidden/>
    <w:unhideWhenUsed/>
    <w:qFormat/>
    <w:pPr>
      <w:keepNext/>
      <w:keepLines/>
      <w:spacing w:after="240" w:line="240" w:lineRule="auto"/>
      <w:contextualSpacing/>
      <w:outlineLvl w:val="7"/>
    </w:pPr>
    <w:rPr>
      <w:rFonts w:asciiTheme="majorHAnsi" w:hAnsiTheme="majorHAnsi" w:eastAsiaTheme="majorEastAsia" w:cstheme="majorBidi"/>
      <w:b/>
      <w:i/>
      <w:sz w:val="32"/>
      <w:szCs w:val="21"/>
    </w:rPr>
  </w:style>
  <w:style w:type="paragraph" w:styleId="Heading9">
    <w:name w:val="heading 9"/>
    <w:basedOn w:val="Normal"/>
    <w:next w:val="Normal"/>
    <w:link w:val="Heading9Char"/>
    <w:uiPriority w:val="9"/>
    <w:semiHidden/>
    <w:unhideWhenUsed/>
    <w:qFormat/>
    <w:pPr>
      <w:keepNext/>
      <w:keepLines/>
      <w:spacing w:after="240" w:line="240" w:lineRule="auto"/>
      <w:contextualSpacing/>
      <w:outlineLvl w:val="8"/>
    </w:pPr>
    <w:rPr>
      <w:rFonts w:asciiTheme="majorHAnsi" w:hAnsiTheme="majorHAnsi" w:eastAsiaTheme="majorEastAsia" w:cstheme="majorBidi"/>
      <w:b/>
      <w:iCs/>
      <w:color w:val="7F7F7F" w:themeColor="text2" w:themeTint="80"/>
      <w:sz w:val="32"/>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aliases w:val="Running Footer"/>
    <w:basedOn w:val="Normal"/>
    <w:link w:val="FooterChar"/>
    <w:uiPriority w:val="99"/>
    <w:unhideWhenUsed/>
    <w:qFormat/>
    <w:rsid w:val="00FD72BE"/>
    <w:pPr>
      <w:spacing w:after="0" w:line="180" w:lineRule="exact"/>
    </w:pPr>
    <w:rPr>
      <w:sz w:val="16"/>
    </w:rPr>
  </w:style>
  <w:style w:type="character" w:styleId="FooterChar" w:customStyle="1">
    <w:name w:val="Footer Char"/>
    <w:aliases w:val="Running Footer Char"/>
    <w:basedOn w:val="DefaultParagraphFont"/>
    <w:link w:val="Footer"/>
    <w:uiPriority w:val="99"/>
    <w:rsid w:val="00FD72BE"/>
    <w:rPr>
      <w:rFonts w:ascii="Lexend Deca" w:hAnsi="Lexend Deca"/>
      <w:sz w:val="16"/>
    </w:rPr>
  </w:style>
  <w:style w:type="character" w:styleId="Heading1Char" w:customStyle="1">
    <w:name w:val="Heading 1 Char"/>
    <w:basedOn w:val="DefaultParagraphFont"/>
    <w:link w:val="Heading1"/>
    <w:uiPriority w:val="9"/>
    <w:rsid w:val="00440AC9"/>
    <w:rPr>
      <w:rFonts w:ascii="Lexend Deca SemiBold" w:hAnsi="Lexend Deca SemiBold" w:eastAsiaTheme="majorEastAsia" w:cstheme="majorBidi"/>
      <w:b/>
      <w:color w:val="0D124D" w:themeColor="text1"/>
      <w:sz w:val="32"/>
      <w:szCs w:val="32"/>
    </w:rPr>
  </w:style>
  <w:style w:type="character" w:styleId="Heading2Char" w:customStyle="1">
    <w:name w:val="Heading 2 Char"/>
    <w:basedOn w:val="DefaultParagraphFont"/>
    <w:link w:val="Heading2"/>
    <w:uiPriority w:val="9"/>
    <w:rsid w:val="006260A3"/>
    <w:rPr>
      <w:rFonts w:ascii="Lexend Deca SemiBold" w:hAnsi="Lexend Deca SemiBold" w:eastAsiaTheme="majorEastAsia" w:cstheme="majorBidi"/>
      <w:b/>
      <w:color w:val="FF5400" w:themeColor="accent1"/>
      <w:sz w:val="28"/>
      <w:szCs w:val="26"/>
    </w:rPr>
  </w:style>
  <w:style w:type="paragraph" w:styleId="ListBullet">
    <w:name w:val="List Bullet"/>
    <w:basedOn w:val="Normal"/>
    <w:uiPriority w:val="12"/>
    <w:qFormat/>
    <w:rsid w:val="00065248"/>
    <w:pPr>
      <w:numPr>
        <w:numId w:val="8"/>
      </w:numPr>
      <w:spacing w:after="120"/>
    </w:p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tenseQuote">
    <w:name w:val="Intense Quote"/>
    <w:basedOn w:val="Normal"/>
    <w:next w:val="Normal"/>
    <w:link w:val="IntenseQuoteChar"/>
    <w:uiPriority w:val="30"/>
    <w:unhideWhenUsed/>
    <w:qFormat/>
    <w:pPr>
      <w:spacing w:before="400" w:after="520"/>
      <w:contextualSpacing/>
    </w:pPr>
    <w:rPr>
      <w:b/>
      <w:iCs/>
      <w:sz w:val="56"/>
    </w:rPr>
  </w:style>
  <w:style w:type="character" w:styleId="IntenseQuoteChar" w:customStyle="1">
    <w:name w:val="Intense Quote Char"/>
    <w:basedOn w:val="DefaultParagraphFont"/>
    <w:link w:val="IntenseQuote"/>
    <w:uiPriority w:val="30"/>
    <w:rPr>
      <w:b/>
      <w:iCs/>
      <w:sz w:val="56"/>
    </w:rPr>
  </w:style>
  <w:style w:type="table" w:styleId="ModernPaper" w:customStyle="1">
    <w:name w:val="Modern Paper"/>
    <w:basedOn w:val="TableNormal"/>
    <w:uiPriority w:val="99"/>
    <w:rsid w:val="0077402E"/>
    <w:pPr>
      <w:spacing w:before="200" w:line="240" w:lineRule="auto"/>
    </w:pPr>
    <w:tblPr>
      <w:tblBorders>
        <w:insideH w:val="single" w:color="000000" w:themeColor="text2" w:sz="8" w:space="0"/>
      </w:tblBorders>
      <w:tblCellMar>
        <w:left w:w="144" w:type="dxa"/>
        <w:right w:w="144" w:type="dxa"/>
      </w:tblCellMar>
    </w:tblPr>
    <w:tcPr>
      <w:vAlign w:val="center"/>
    </w:tcPr>
    <w:tblStylePr w:type="firstRow">
      <w:pPr>
        <w:wordWrap/>
        <w:spacing w:before="480" w:beforeLines="0" w:beforeAutospacing="0" w:after="360" w:afterLines="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color="000000" w:themeColor="text2" w:sz="24" w:space="0"/>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styleId="Heading3Char" w:customStyle="1">
    <w:name w:val="Heading 3 Char"/>
    <w:basedOn w:val="DefaultParagraphFont"/>
    <w:link w:val="Heading3"/>
    <w:uiPriority w:val="9"/>
    <w:rsid w:val="00065248"/>
    <w:rPr>
      <w:rFonts w:ascii="Lexend Deca Medium" w:hAnsi="Lexend Deca Medium" w:eastAsiaTheme="majorEastAsia" w:cstheme="majorBidi"/>
      <w:sz w:val="24"/>
      <w:szCs w:val="24"/>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b/>
      <w:i/>
      <w:iCs/>
      <w:sz w:val="36"/>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b/>
      <w:color w:val="7F7F7F" w:themeColor="text2" w:themeTint="80"/>
      <w:sz w:val="36"/>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b/>
      <w:color w:val="FF5400" w:themeColor="accent1"/>
      <w:sz w:val="36"/>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b/>
      <w:iCs/>
      <w:sz w:val="32"/>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b/>
      <w:i/>
      <w:sz w:val="32"/>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b/>
      <w:iCs/>
      <w:color w:val="7F7F7F" w:themeColor="text2" w:themeTint="80"/>
      <w:sz w:val="32"/>
      <w:szCs w:val="21"/>
    </w:rPr>
  </w:style>
  <w:style w:type="character" w:styleId="Emphasis">
    <w:name w:val="Emphasis"/>
    <w:basedOn w:val="DefaultParagraphFont"/>
    <w:uiPriority w:val="20"/>
    <w:unhideWhenUsed/>
    <w:qFormat/>
    <w:rsid w:val="00D87E7D"/>
    <w:rPr>
      <w:i w:val="0"/>
      <w:iCs/>
      <w:color w:val="FF5400" w:themeColor="accent1"/>
    </w:rPr>
  </w:style>
  <w:style w:type="character" w:styleId="IntenseEmphasis">
    <w:name w:val="Intense Emphasis"/>
    <w:basedOn w:val="DefaultParagraphFont"/>
    <w:uiPriority w:val="21"/>
    <w:unhideWhenUsed/>
    <w:qFormat/>
    <w:rsid w:val="00D87E7D"/>
    <w:rPr>
      <w:b/>
      <w:i w:val="0"/>
      <w:iCs/>
      <w:color w:val="FF5400" w:themeColor="accent1"/>
    </w:rPr>
  </w:style>
  <w:style w:type="character" w:styleId="Strong">
    <w:name w:val="Strong"/>
    <w:basedOn w:val="DefaultParagraphFont"/>
    <w:uiPriority w:val="22"/>
    <w:unhideWhenUsed/>
    <w:qFormat/>
    <w:rsid w:val="001B2EB1"/>
    <w:rPr>
      <w:rFonts w:ascii="Lexend Deca SemiBold" w:hAnsi="Lexend Deca SemiBold"/>
      <w:b/>
      <w:bCs/>
      <w:i w:val="0"/>
    </w:rPr>
  </w:style>
  <w:style w:type="character" w:styleId="SubtleReference">
    <w:name w:val="Subtle Reference"/>
    <w:basedOn w:val="DefaultParagraphFont"/>
    <w:uiPriority w:val="31"/>
    <w:semiHidden/>
    <w:unhideWhenUsed/>
    <w:qFormat/>
    <w:rPr>
      <w:caps/>
      <w:smallCaps w:val="0"/>
      <w:color w:val="000000" w:themeColor="text2"/>
    </w:rPr>
  </w:style>
  <w:style w:type="character" w:styleId="IntenseReference">
    <w:name w:val="Intense Reference"/>
    <w:basedOn w:val="DefaultParagraphFont"/>
    <w:uiPriority w:val="32"/>
    <w:semiHidden/>
    <w:unhideWhenUsed/>
    <w:qFormat/>
    <w:rPr>
      <w:b/>
      <w:bCs/>
      <w:caps/>
      <w:smallCaps w:val="0"/>
      <w:color w:val="000000"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semiHidden/>
    <w:unhideWhenUsed/>
    <w:qFormat/>
    <w:pPr>
      <w:keepNext/>
      <w:keepLines/>
      <w:outlineLvl w:val="9"/>
    </w:pPr>
  </w:style>
  <w:style w:type="paragraph" w:styleId="Title">
    <w:name w:val="Title"/>
    <w:basedOn w:val="Normal"/>
    <w:next w:val="Normal"/>
    <w:link w:val="TitleChar"/>
    <w:uiPriority w:val="10"/>
    <w:semiHidden/>
    <w:unhideWhenUsed/>
    <w:qFormat/>
    <w:pPr>
      <w:spacing w:after="480" w:line="240" w:lineRule="auto"/>
      <w:contextualSpacing/>
    </w:pPr>
    <w:rPr>
      <w:rFonts w:asciiTheme="majorHAnsi" w:hAnsiTheme="majorHAnsi" w:eastAsiaTheme="majorEastAsia" w:cstheme="majorBidi"/>
      <w:b/>
      <w:kern w:val="28"/>
      <w:sz w:val="140"/>
      <w:szCs w:val="56"/>
    </w:rPr>
  </w:style>
  <w:style w:type="character" w:styleId="TitleChar" w:customStyle="1">
    <w:name w:val="Title Char"/>
    <w:basedOn w:val="DefaultParagraphFont"/>
    <w:link w:val="Title"/>
    <w:uiPriority w:val="10"/>
    <w:semiHidden/>
    <w:rPr>
      <w:rFonts w:asciiTheme="majorHAnsi" w:hAnsiTheme="majorHAnsi" w:eastAsiaTheme="majorEastAsia" w:cstheme="majorBidi"/>
      <w:b/>
      <w:kern w:val="28"/>
      <w:sz w:val="140"/>
      <w:szCs w:val="56"/>
    </w:rPr>
  </w:style>
  <w:style w:type="paragraph" w:styleId="Subtitle">
    <w:name w:val="Subtitle"/>
    <w:basedOn w:val="Normal"/>
    <w:next w:val="Normal"/>
    <w:link w:val="SubtitleChar"/>
    <w:uiPriority w:val="11"/>
    <w:semiHidden/>
    <w:unhideWhenUsed/>
    <w:qFormat/>
    <w:pPr>
      <w:numPr>
        <w:ilvl w:val="1"/>
      </w:numPr>
      <w:spacing w:after="1200" w:line="240" w:lineRule="auto"/>
      <w:contextualSpacing/>
    </w:pPr>
    <w:rPr>
      <w:rFonts w:eastAsiaTheme="minorEastAsia"/>
      <w:b/>
      <w:color w:val="FF5400" w:themeColor="accent1"/>
      <w:sz w:val="56"/>
    </w:rPr>
  </w:style>
  <w:style w:type="character" w:styleId="SubtitleChar" w:customStyle="1">
    <w:name w:val="Subtitle Char"/>
    <w:basedOn w:val="DefaultParagraphFont"/>
    <w:link w:val="Subtitle"/>
    <w:uiPriority w:val="11"/>
    <w:semiHidden/>
    <w:rPr>
      <w:rFonts w:eastAsiaTheme="minorEastAsia"/>
      <w:b/>
      <w:color w:val="FF5400" w:themeColor="accent1"/>
      <w:sz w:val="56"/>
      <w:szCs w:val="22"/>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000000" w:themeColor="text2"/>
    </w:rPr>
  </w:style>
  <w:style w:type="paragraph" w:styleId="Quote">
    <w:name w:val="Quote"/>
    <w:basedOn w:val="Normal"/>
    <w:next w:val="Normal"/>
    <w:link w:val="QuoteChar"/>
    <w:uiPriority w:val="29"/>
    <w:unhideWhenUsed/>
    <w:qFormat/>
    <w:rsid w:val="000A77A0"/>
    <w:pPr>
      <w:spacing w:before="360" w:after="360" w:line="480" w:lineRule="auto"/>
      <w:contextualSpacing/>
    </w:pPr>
    <w:rPr>
      <w:iCs/>
      <w:sz w:val="32"/>
    </w:rPr>
  </w:style>
  <w:style w:type="character" w:styleId="QuoteChar" w:customStyle="1">
    <w:name w:val="Quote Char"/>
    <w:basedOn w:val="DefaultParagraphFont"/>
    <w:link w:val="Quote"/>
    <w:uiPriority w:val="29"/>
    <w:rsid w:val="000A77A0"/>
    <w:rPr>
      <w:rFonts w:ascii="Lexend Deca" w:hAnsi="Lexend Deca"/>
      <w:iCs/>
      <w:sz w:val="32"/>
    </w:rPr>
  </w:style>
  <w:style w:type="paragraph" w:styleId="Header">
    <w:name w:val="header"/>
    <w:basedOn w:val="Normal"/>
    <w:link w:val="HeaderChar"/>
    <w:uiPriority w:val="99"/>
    <w:unhideWhenUsed/>
    <w:qFormat/>
    <w:rsid w:val="002525FB"/>
    <w:pPr>
      <w:tabs>
        <w:tab w:val="center" w:pos="4680"/>
        <w:tab w:val="right" w:pos="9360"/>
      </w:tabs>
      <w:spacing w:after="0" w:line="240" w:lineRule="auto"/>
    </w:pPr>
  </w:style>
  <w:style w:type="character" w:styleId="HeaderChar" w:customStyle="1">
    <w:name w:val="Header Char"/>
    <w:basedOn w:val="DefaultParagraphFont"/>
    <w:link w:val="Header"/>
    <w:uiPriority w:val="99"/>
    <w:rsid w:val="002525FB"/>
    <w:rPr>
      <w:rFonts w:ascii="Lexend Deca" w:hAnsi="Lexend Deca"/>
    </w:rPr>
  </w:style>
  <w:style w:type="paragraph" w:styleId="ListNumber">
    <w:name w:val="List Number"/>
    <w:basedOn w:val="Normal"/>
    <w:uiPriority w:val="11"/>
    <w:qFormat/>
    <w:rsid w:val="00065248"/>
    <w:pPr>
      <w:numPr>
        <w:numId w:val="7"/>
      </w:numPr>
      <w:spacing w:after="120"/>
      <w:ind w:left="340" w:hanging="340"/>
    </w:pPr>
  </w:style>
  <w:style w:type="character" w:styleId="PageNumber">
    <w:name w:val="page number"/>
    <w:basedOn w:val="DefaultParagraphFont"/>
    <w:uiPriority w:val="99"/>
    <w:semiHidden/>
    <w:unhideWhenUsed/>
    <w:rsid w:val="00FD72BE"/>
  </w:style>
  <w:style w:type="paragraph" w:styleId="ListParagraph">
    <w:name w:val="List Paragraph"/>
    <w:basedOn w:val="Normal"/>
    <w:uiPriority w:val="34"/>
    <w:unhideWhenUsed/>
    <w:qFormat/>
    <w:rsid w:val="007567C1"/>
    <w:pPr>
      <w:ind w:left="720"/>
      <w:contextualSpacing/>
    </w:pPr>
  </w:style>
  <w:style w:type="paragraph" w:styleId="NumberedHeading1" w:customStyle="1">
    <w:name w:val="Numbered Heading 1"/>
    <w:basedOn w:val="Heading1"/>
    <w:qFormat/>
    <w:rsid w:val="000F533F"/>
    <w:pPr>
      <w:numPr>
        <w:numId w:val="9"/>
      </w:numPr>
    </w:pPr>
  </w:style>
  <w:style w:type="paragraph" w:styleId="NumberedHeading2" w:customStyle="1">
    <w:name w:val="Numbered Heading 2"/>
    <w:basedOn w:val="Heading2"/>
    <w:qFormat/>
    <w:rsid w:val="000F533F"/>
    <w:pPr>
      <w:numPr>
        <w:ilvl w:val="1"/>
        <w:numId w:val="11"/>
      </w:numPr>
      <w:ind w:left="284" w:hanging="284"/>
    </w:pPr>
  </w:style>
  <w:style w:type="paragraph" w:styleId="1Heading1" w:customStyle="1">
    <w:name w:val="1. Heading 1"/>
    <w:basedOn w:val="Normal"/>
    <w:rsid w:val="000F533F"/>
    <w:pPr>
      <w:numPr>
        <w:numId w:val="11"/>
      </w:numPr>
    </w:pPr>
  </w:style>
  <w:style w:type="paragraph" w:styleId="NumberedHeading3" w:customStyle="1">
    <w:name w:val="Numbered Heading 3"/>
    <w:basedOn w:val="Heading3"/>
    <w:qFormat/>
    <w:rsid w:val="00065248"/>
    <w:pPr>
      <w:numPr>
        <w:ilvl w:val="2"/>
        <w:numId w:val="11"/>
      </w:numPr>
      <w:ind w:left="284" w:hanging="284"/>
    </w:pPr>
  </w:style>
  <w:style w:type="numbering" w:styleId="CurrentList1" w:customStyle="1">
    <w:name w:val="Current List1"/>
    <w:uiPriority w:val="99"/>
    <w:rsid w:val="00065248"/>
    <w:pPr>
      <w:numPr>
        <w:numId w:val="12"/>
      </w:numPr>
    </w:pPr>
  </w:style>
  <w:style w:type="numbering" w:styleId="CurrentList2" w:customStyle="1">
    <w:name w:val="Current List2"/>
    <w:uiPriority w:val="99"/>
    <w:rsid w:val="00065248"/>
    <w:pPr>
      <w:numPr>
        <w:numId w:val="13"/>
      </w:numPr>
    </w:pPr>
  </w:style>
  <w:style w:type="paragraph" w:styleId="CoverTitle" w:customStyle="1">
    <w:name w:val="Cover Title"/>
    <w:basedOn w:val="Heading1"/>
    <w:qFormat/>
    <w:rsid w:val="00DF16EC"/>
    <w:pPr>
      <w:spacing w:after="140" w:line="680" w:lineRule="exact"/>
    </w:pPr>
    <w:rPr>
      <w:color w:val="FF5400" w:themeColor="accent1"/>
      <w:sz w:val="60"/>
    </w:rPr>
  </w:style>
  <w:style w:type="paragraph" w:styleId="Coversubtitle" w:customStyle="1">
    <w:name w:val="Cover sub title"/>
    <w:basedOn w:val="Normal"/>
    <w:qFormat/>
    <w:rsid w:val="00440AC9"/>
    <w:pPr>
      <w:spacing w:line="400" w:lineRule="exact"/>
    </w:pPr>
    <w:rPr>
      <w:color w:val="0D124D" w:themeColor="text1"/>
      <w:sz w:val="32"/>
    </w:rPr>
  </w:style>
  <w:style w:type="paragraph" w:styleId="IntroTextOrange" w:customStyle="1">
    <w:name w:val="Intro Text Orange"/>
    <w:basedOn w:val="Coversubtitle"/>
    <w:qFormat/>
    <w:rsid w:val="00DF16EC"/>
    <w:rPr>
      <w:color w:val="FF5400" w:themeColor="accent1"/>
    </w:rPr>
  </w:style>
  <w:style w:type="paragraph" w:styleId="BlockTextOrange" w:customStyle="1">
    <w:name w:val="Block Text Orange"/>
    <w:basedOn w:val="Normal"/>
    <w:qFormat/>
    <w:rsid w:val="001D5E07"/>
    <w:pPr>
      <w:pBdr>
        <w:top w:val="single" w:color="FF5400" w:themeColor="accent1" w:sz="24" w:space="6"/>
        <w:left w:val="single" w:color="FF5400" w:themeColor="accent1" w:sz="24" w:space="4"/>
        <w:bottom w:val="single" w:color="FF5400" w:themeColor="accent1" w:sz="24" w:space="6"/>
        <w:right w:val="single" w:color="FF5400" w:themeColor="accent1" w:sz="24" w:space="4"/>
      </w:pBdr>
      <w:shd w:val="clear" w:color="auto" w:fill="FF5400" w:themeFill="accent1"/>
      <w:ind w:left="170" w:right="170"/>
    </w:pPr>
    <w:rPr>
      <w:rFonts w:eastAsiaTheme="minorEastAsia"/>
      <w:iCs/>
      <w:color w:val="FFFFFF" w:themeColor="background1"/>
    </w:rPr>
  </w:style>
  <w:style w:type="paragraph" w:styleId="BlockTextBlue" w:customStyle="1">
    <w:name w:val="Block Text Blue"/>
    <w:basedOn w:val="BlockTextOrange"/>
    <w:qFormat/>
    <w:rsid w:val="00F53528"/>
    <w:pPr>
      <w:pBdr>
        <w:top w:val="single" w:color="0D124D" w:themeColor="text1" w:sz="24" w:space="6"/>
        <w:left w:val="single" w:color="0D124D" w:themeColor="text1" w:sz="24" w:space="4"/>
        <w:bottom w:val="single" w:color="0D124D" w:themeColor="text1" w:sz="24" w:space="6"/>
        <w:right w:val="single" w:color="0D124D" w:themeColor="text1" w:sz="24" w:space="4"/>
      </w:pBdr>
      <w:shd w:val="clear" w:color="auto" w:fill="0D124D" w:themeFill="text1"/>
    </w:pPr>
  </w:style>
  <w:style w:type="paragraph" w:styleId="TableColumnHeader" w:customStyle="1">
    <w:name w:val="Table Column Header"/>
    <w:basedOn w:val="Normal"/>
    <w:qFormat/>
    <w:rsid w:val="00A67BF4"/>
    <w:pPr>
      <w:spacing w:before="150" w:after="150"/>
    </w:pPr>
    <w:rPr>
      <w:rFonts w:ascii="Lexend Deca SemiBold" w:hAnsi="Lexend Deca SemiBold"/>
      <w:b/>
      <w:color w:val="FF5400" w:themeColor="accent1"/>
    </w:rPr>
  </w:style>
  <w:style w:type="paragraph" w:styleId="TableRowHeading" w:customStyle="1">
    <w:name w:val="Table Row Heading"/>
    <w:basedOn w:val="Normal"/>
    <w:qFormat/>
    <w:rsid w:val="00A67BF4"/>
    <w:pPr>
      <w:spacing w:before="150" w:after="150"/>
    </w:pPr>
    <w:rPr>
      <w:rFonts w:ascii="Lexend Deca SemiBold" w:hAnsi="Lexend Deca SemiBold"/>
      <w:b/>
    </w:rPr>
  </w:style>
  <w:style w:type="paragraph" w:styleId="TableText" w:customStyle="1">
    <w:name w:val="Table Text"/>
    <w:basedOn w:val="Normal"/>
    <w:qFormat/>
    <w:rsid w:val="00A67BF4"/>
    <w:pPr>
      <w:spacing w:before="150" w:after="150"/>
    </w:pPr>
  </w:style>
  <w:style w:type="table" w:styleId="MS-STableStyle1" w:customStyle="1">
    <w:name w:val="MS-S Table Style 1"/>
    <w:basedOn w:val="ModernPaper"/>
    <w:uiPriority w:val="99"/>
    <w:rsid w:val="00596BDB"/>
    <w:pPr>
      <w:spacing w:before="150" w:after="0"/>
    </w:pPr>
    <w:rPr>
      <w:rFonts w:ascii="Lexend Deca" w:hAnsi="Lexend Deca"/>
    </w:rPr>
    <w:tblPr>
      <w:tblStyleRowBandSize w:val="1"/>
      <w:tblBorders>
        <w:insideH w:val="single" w:color="0D124D" w:themeColor="text1" w:sz="8" w:space="0"/>
      </w:tblBorders>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color="FF5400" w:themeColor="accent1" w:sz="24" w:space="0"/>
          <w:right w:val="nil"/>
          <w:insideH w:val="nil"/>
          <w:insideV w:val="nil"/>
          <w:tl2br w:val="nil"/>
          <w:tr2bl w:val="nil"/>
        </w:tcBorders>
      </w:tcPr>
    </w:tblStylePr>
    <w:tblStylePr w:type="firstCol">
      <w:pPr>
        <w:wordWrap/>
        <w:spacing w:line="240" w:lineRule="auto"/>
        <w:jc w:val="left"/>
      </w:pPr>
      <w:rPr>
        <w:b/>
      </w:rPr>
      <w:tblPr/>
      <w:tcPr>
        <w:tcMar>
          <w:top w:w="0" w:type="nil"/>
          <w:left w:w="0" w:type="nil"/>
          <w:bottom w:w="0" w:type="nil"/>
          <w:right w:w="432" w:type="dxa"/>
        </w:tcMar>
      </w:tcPr>
    </w:tblStylePr>
    <w:tblStylePr w:type="nwCell">
      <w:pPr>
        <w:wordWrap/>
        <w:jc w:val="left"/>
      </w:pPr>
    </w:tblStylePr>
  </w:style>
  <w:style w:type="table" w:styleId="MS-STableStyle2" w:customStyle="1">
    <w:name w:val="MS-S Table Style 2"/>
    <w:basedOn w:val="MS-STableStyle1"/>
    <w:uiPriority w:val="99"/>
    <w:rsid w:val="003C1880"/>
    <w:tblPr>
      <w:tblBorders>
        <w:insideH w:val="none" w:color="auto" w:sz="0" w:space="0"/>
      </w:tblBorders>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FF5400" w:themeFill="accen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table" w:styleId="MS-STableStyle3" w:customStyle="1">
    <w:name w:val="MS-S Table Style3"/>
    <w:basedOn w:val="MS-STableStyle2"/>
    <w:uiPriority w:val="99"/>
    <w:rsid w:val="003C1880"/>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0D124D" w:themeFill="tex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paragraph" w:styleId="IntroTextBlue" w:customStyle="1">
    <w:name w:val="Intro Text Blue"/>
    <w:basedOn w:val="IntroTextOrange"/>
    <w:qFormat/>
    <w:rsid w:val="00D77323"/>
    <w:rPr>
      <w:color w:val="0D124D" w:themeColor="text1"/>
    </w:rPr>
  </w:style>
  <w:style w:type="paragraph" w:styleId="BlockTextlightorange" w:customStyle="1">
    <w:name w:val="Block Text light orange"/>
    <w:basedOn w:val="BlockTextOrange"/>
    <w:qFormat/>
    <w:rsid w:val="00F53528"/>
    <w:pPr>
      <w:pBdr>
        <w:top w:val="single" w:color="FBBB9C" w:themeColor="accent3" w:sz="24" w:space="6"/>
        <w:left w:val="single" w:color="FBBB9C" w:themeColor="accent3" w:sz="24" w:space="4"/>
        <w:bottom w:val="single" w:color="FBBB9C" w:themeColor="accent3" w:sz="24" w:space="6"/>
        <w:right w:val="single" w:color="FBBB9C" w:themeColor="accent3" w:sz="24" w:space="4"/>
      </w:pBdr>
      <w:shd w:val="clear" w:color="auto" w:fill="FBBB9C" w:themeFill="accent3"/>
    </w:pPr>
    <w:rPr>
      <w:color w:val="0D124D" w:themeColor="text1"/>
    </w:rPr>
  </w:style>
  <w:style w:type="character" w:styleId="Hyperlink">
    <w:name w:val="Hyperlink"/>
    <w:basedOn w:val="DefaultParagraphFont"/>
    <w:uiPriority w:val="99"/>
    <w:unhideWhenUsed/>
    <w:rsid w:val="00995CDA"/>
    <w:rPr>
      <w:color w:val="FF5400" w:themeColor="hyperlink"/>
      <w:u w:val="single"/>
    </w:rPr>
  </w:style>
  <w:style w:type="character" w:styleId="UnresolvedMention1" w:customStyle="1">
    <w:name w:val="Unresolved Mention1"/>
    <w:basedOn w:val="DefaultParagraphFont"/>
    <w:uiPriority w:val="99"/>
    <w:semiHidden/>
    <w:unhideWhenUsed/>
    <w:rsid w:val="00995CDA"/>
    <w:rPr>
      <w:color w:val="605E5C"/>
      <w:shd w:val="clear" w:color="auto" w:fill="E1DFDD"/>
    </w:rPr>
  </w:style>
  <w:style w:type="paragraph" w:styleId="AddressMS-S" w:customStyle="1">
    <w:name w:val="Address MS-S"/>
    <w:basedOn w:val="Normal"/>
    <w:qFormat/>
    <w:rsid w:val="001F41DE"/>
    <w:pPr>
      <w:tabs>
        <w:tab w:val="left" w:pos="0"/>
      </w:tabs>
      <w:autoSpaceDE w:val="0"/>
      <w:autoSpaceDN w:val="0"/>
      <w:adjustRightInd w:val="0"/>
      <w:snapToGrid/>
      <w:spacing w:after="0" w:line="240" w:lineRule="exact"/>
      <w:jc w:val="right"/>
    </w:pPr>
    <w:rPr>
      <w:rFonts w:eastAsia="Times New Roman" w:cs="Verdana"/>
      <w:color w:val="auto"/>
      <w:szCs w:val="20"/>
      <w:lang w:val="en-GB" w:eastAsia="en-US"/>
    </w:rPr>
  </w:style>
  <w:style w:type="paragraph" w:styleId="BlockTextGrey" w:customStyle="1">
    <w:name w:val="Block Text Grey"/>
    <w:basedOn w:val="BlockTextBlue"/>
    <w:qFormat/>
    <w:rsid w:val="001D5E07"/>
    <w:pPr>
      <w:pBdr>
        <w:top w:val="single" w:color="E0E0E0" w:themeColor="background2" w:sz="24" w:space="6"/>
        <w:left w:val="single" w:color="E0E0E0" w:themeColor="background2" w:sz="24" w:space="4"/>
        <w:bottom w:val="single" w:color="E0E0E0" w:themeColor="background2" w:sz="24" w:space="6"/>
        <w:right w:val="single" w:color="E0E0E0" w:themeColor="background2" w:sz="24" w:space="4"/>
      </w:pBdr>
      <w:shd w:val="clear" w:color="auto" w:fill="E0E0E0" w:themeFill="background2"/>
    </w:pPr>
    <w:rPr>
      <w:color w:val="0D124D" w:themeColor="text1"/>
    </w:rPr>
  </w:style>
  <w:style w:type="table" w:styleId="GridTable4-Accent1">
    <w:name w:val="Grid Table 4 Accent 1"/>
    <w:basedOn w:val="TableNormal"/>
    <w:uiPriority w:val="49"/>
    <w:pPr>
      <w:spacing w:after="0" w:line="240" w:lineRule="auto"/>
    </w:pPr>
    <w:tblPr>
      <w:tblStyleRowBandSize w:val="1"/>
      <w:tblStyleColBandSize w:val="1"/>
      <w:tblBorders>
        <w:top w:val="single" w:color="FF9866" w:themeColor="accent1" w:themeTint="99" w:sz="4" w:space="0"/>
        <w:left w:val="single" w:color="FF9866" w:themeColor="accent1" w:themeTint="99" w:sz="4" w:space="0"/>
        <w:bottom w:val="single" w:color="FF9866" w:themeColor="accent1" w:themeTint="99" w:sz="4" w:space="0"/>
        <w:right w:val="single" w:color="FF9866" w:themeColor="accent1" w:themeTint="99" w:sz="4" w:space="0"/>
        <w:insideH w:val="single" w:color="FF9866" w:themeColor="accent1" w:themeTint="99" w:sz="4" w:space="0"/>
        <w:insideV w:val="single" w:color="FF9866" w:themeColor="accent1" w:themeTint="99" w:sz="4" w:space="0"/>
      </w:tblBorders>
    </w:tblPr>
    <w:tblStylePr w:type="firstRow">
      <w:rPr>
        <w:b/>
        <w:bCs/>
        <w:color w:val="FFFFFF" w:themeColor="background1"/>
      </w:rPr>
      <w:tblPr/>
      <w:tcPr>
        <w:tcBorders>
          <w:top w:val="single" w:color="FF5400" w:themeColor="accent1" w:sz="4" w:space="0"/>
          <w:left w:val="single" w:color="FF5400" w:themeColor="accent1" w:sz="4" w:space="0"/>
          <w:bottom w:val="single" w:color="FF5400" w:themeColor="accent1" w:sz="4" w:space="0"/>
          <w:right w:val="single" w:color="FF5400" w:themeColor="accent1" w:sz="4" w:space="0"/>
          <w:insideH w:val="nil"/>
          <w:insideV w:val="nil"/>
        </w:tcBorders>
        <w:shd w:val="clear" w:color="auto" w:fill="FF5400" w:themeFill="accent1"/>
      </w:tcPr>
    </w:tblStylePr>
    <w:tblStylePr w:type="lastRow">
      <w:rPr>
        <w:b/>
        <w:bCs/>
      </w:rPr>
      <w:tblPr/>
      <w:tcPr>
        <w:tcBorders>
          <w:top w:val="double" w:color="FF5400" w:themeColor="accent1" w:sz="4" w:space="0"/>
        </w:tcBorders>
      </w:tcPr>
    </w:tblStylePr>
    <w:tblStylePr w:type="firstCol">
      <w:rPr>
        <w:b/>
        <w:bCs/>
      </w:rPr>
    </w:tblStylePr>
    <w:tblStylePr w:type="lastCol">
      <w:rPr>
        <w:b/>
        <w:bCs/>
      </w:rPr>
    </w:tblStylePr>
    <w:tblStylePr w:type="band1Vert">
      <w:tblPr/>
      <w:tcPr>
        <w:shd w:val="clear" w:color="auto" w:fill="FFDCCC" w:themeFill="accent1" w:themeFillTint="33"/>
      </w:tcPr>
    </w:tblStylePr>
    <w:tblStylePr w:type="band1Horz">
      <w:tblPr/>
      <w:tcPr>
        <w:shd w:val="clear" w:color="auto" w:fill="FFDCCC" w:themeFill="accent1" w:themeFillTint="33"/>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ascii="Lexend Deca" w:hAnsi="Lexend Deca"/>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6C37F3"/>
    <w:rPr>
      <w:color w:val="E0E0E0" w:themeColor="followedHyperlink"/>
      <w:u w:val="single"/>
    </w:rPr>
  </w:style>
  <w:style w:type="character" w:styleId="UnresolvedMention">
    <w:name w:val="Unresolved Mention"/>
    <w:basedOn w:val="DefaultParagraphFont"/>
    <w:uiPriority w:val="99"/>
    <w:semiHidden/>
    <w:unhideWhenUsed/>
    <w:rsid w:val="00955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stories@mssociety.org.uk." TargetMode="External" Id="rId13" /><Relationship Type="http://schemas.openxmlformats.org/officeDocument/2006/relationships/hyperlink" Target="https://volunteers.mssociety.org.uk/resources/4736" TargetMode="External"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volunteers.mssociety.org.uk/resources/7511" TargetMode="External" Id="rId12" /><Relationship Type="http://schemas.openxmlformats.org/officeDocument/2006/relationships/hyperlink" Target="https://axon.mssociety.org.uk/Interact/Pages/Section/ContentListing.aspx?subsection=3140" TargetMode="External" Id="rId17" /><Relationship Type="http://schemas.openxmlformats.org/officeDocument/2006/relationships/header" Target="header2.xml" Id="rId25" /><Relationship Type="http://schemas.openxmlformats.org/officeDocument/2006/relationships/customXml" Target="../customXml/item2.xml" Id="rId2" /><Relationship Type="http://schemas.openxmlformats.org/officeDocument/2006/relationships/hyperlink" Target="https://volunteers.mssociety.org.uk/safeguarding" TargetMode="External" Id="rId16" /><Relationship Type="http://schemas.openxmlformats.org/officeDocument/2006/relationships/hyperlink" Target="https://volunteers.mssociety.org.uk/resources/HSV-123" TargetMode="External" Id="rId20" /><Relationship Type="http://schemas.microsoft.com/office/2020/10/relationships/intelligence" Target="intelligence2.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mssoc.sharepoint.com/:w:/s/DigitalandServicesDirectorate-HealthandSafety/IQCp8QQmlNwZTYIqHZaXAM8TAXb6hPWOA4TcOhG7YUZp3Uk?e=Fuu46Z" TargetMode="External" Id="rId11" /><Relationship Type="http://schemas.openxmlformats.org/officeDocument/2006/relationships/footer" Target="footer2.xml" Id="rId24" /><Relationship Type="http://schemas.openxmlformats.org/officeDocument/2006/relationships/styles" Target="styles.xml" Id="rId5" /><Relationship Type="http://schemas.openxmlformats.org/officeDocument/2006/relationships/hyperlink" Target="https://axon.mssociety.org.uk/Interact/Pages/Content/Document.aspx?id=10967&amp;utm_source=interact&amp;utm_medium=quick_search&amp;utm_term=lone+" TargetMode="External"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hyperlink" Target="https://volunteers.mssociety.org.uk/news/2022/02/food-provision-group-activities" TargetMode="External" Id="rId10" /><Relationship Type="http://schemas.openxmlformats.org/officeDocument/2006/relationships/hyperlink" Target="https://volunteers.mssociety.org.uk/resources/HSV-122"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volunteers.mssociety.org.uk/lone-volunteering" TargetMode="External" Id="rId14" /><Relationship Type="http://schemas.openxmlformats.org/officeDocument/2006/relationships/header" Target="header1.xml" Id="rId22" /><Relationship Type="http://schemas.openxmlformats.org/officeDocument/2006/relationships/fontTable" Target="fontTable.xml" Id="rId27" /><Relationship Type="http://schemas.openxmlformats.org/officeDocument/2006/relationships/hyperlink" Target="mailto:healthandsafety@mssociety.org.uk" TargetMode="External" Id="R0dd7e26e3bb44366" /></Relationships>
</file>

<file path=word/theme/theme1.xml><?xml version="1.0" encoding="utf-8"?>
<a:theme xmlns:a="http://schemas.openxmlformats.org/drawingml/2006/main" xmlns:thm15="http://schemas.microsoft.com/office/thememl/2012/main" name="Office Theme">
  <a:themeElements>
    <a:clrScheme name="MS-S Colours Final">
      <a:dk1>
        <a:srgbClr val="0D124D"/>
      </a:dk1>
      <a:lt1>
        <a:srgbClr val="FFFFFF"/>
      </a:lt1>
      <a:dk2>
        <a:srgbClr val="000000"/>
      </a:dk2>
      <a:lt2>
        <a:srgbClr val="E0E0E0"/>
      </a:lt2>
      <a:accent1>
        <a:srgbClr val="FF5400"/>
      </a:accent1>
      <a:accent2>
        <a:srgbClr val="FA9A6C"/>
      </a:accent2>
      <a:accent3>
        <a:srgbClr val="FBBB9C"/>
      </a:accent3>
      <a:accent4>
        <a:srgbClr val="0D124D"/>
      </a:accent4>
      <a:accent5>
        <a:srgbClr val="6E7193"/>
      </a:accent5>
      <a:accent6>
        <a:srgbClr val="9EA1B7"/>
      </a:accent6>
      <a:hlink>
        <a:srgbClr val="FF5400"/>
      </a:hlink>
      <a:folHlink>
        <a:srgbClr val="E0E0E0"/>
      </a:folHlink>
    </a:clrScheme>
    <a:fontScheme name="MS-S Font Theme">
      <a:majorFont>
        <a:latin typeface="Lexend Deca SemiBold"/>
        <a:ea typeface=""/>
        <a:cs typeface=""/>
      </a:majorFont>
      <a:minorFont>
        <a:latin typeface="Lexend De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6b75ce-a3c8-4709-a6f9-9c6788f1e2a3">
      <Terms xmlns="http://schemas.microsoft.com/office/infopath/2007/PartnerControls"/>
    </lcf76f155ced4ddcb4097134ff3c332f>
    <_Flow_SignoffStatus xmlns="ba6b75ce-a3c8-4709-a6f9-9c6788f1e2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6295BC5808CB429DD7F0581C4236D7" ma:contentTypeVersion="15" ma:contentTypeDescription="Create a new document." ma:contentTypeScope="" ma:versionID="f68dba8abf525223ca28df97906a1dca">
  <xsd:schema xmlns:xsd="http://www.w3.org/2001/XMLSchema" xmlns:xs="http://www.w3.org/2001/XMLSchema" xmlns:p="http://schemas.microsoft.com/office/2006/metadata/properties" xmlns:ns2="ba6b75ce-a3c8-4709-a6f9-9c6788f1e2a3" xmlns:ns3="00821d3a-4a4f-4383-82e2-c27e5043afec" targetNamespace="http://schemas.microsoft.com/office/2006/metadata/properties" ma:root="true" ma:fieldsID="38bc78d2c253b207b134443a66c24f71" ns2:_="" ns3:_="">
    <xsd:import namespace="ba6b75ce-a3c8-4709-a6f9-9c6788f1e2a3"/>
    <xsd:import namespace="00821d3a-4a4f-4383-82e2-c27e5043af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_Flow_SignoffStatu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b75ce-a3c8-4709-a6f9-9c6788f1e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5a17f3-a419-44ab-a348-0cf7d3f70e92"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821d3a-4a4f-4383-82e2-c27e5043af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345079-9E20-45E0-B1CB-A53BC295E3E1}">
  <ds:schemaRefs>
    <ds:schemaRef ds:uri="http://schemas.microsoft.com/office/2006/metadata/properties"/>
    <ds:schemaRef ds:uri="http://schemas.microsoft.com/office/infopath/2007/PartnerControls"/>
    <ds:schemaRef ds:uri="ba6b75ce-a3c8-4709-a6f9-9c6788f1e2a3"/>
  </ds:schemaRefs>
</ds:datastoreItem>
</file>

<file path=customXml/itemProps2.xml><?xml version="1.0" encoding="utf-8"?>
<ds:datastoreItem xmlns:ds="http://schemas.openxmlformats.org/officeDocument/2006/customXml" ds:itemID="{46FAB285-9699-4A1E-8C75-92834E5679EC}">
  <ds:schemaRefs>
    <ds:schemaRef ds:uri="http://schemas.microsoft.com/sharepoint/v3/contenttype/forms"/>
  </ds:schemaRefs>
</ds:datastoreItem>
</file>

<file path=customXml/itemProps3.xml><?xml version="1.0" encoding="utf-8"?>
<ds:datastoreItem xmlns:ds="http://schemas.openxmlformats.org/officeDocument/2006/customXml" ds:itemID="{C634E3C3-DA7D-4792-AC8A-F083D4780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b75ce-a3c8-4709-a6f9-9c6788f1e2a3"/>
    <ds:schemaRef ds:uri="00821d3a-4a4f-4383-82e2-c27e5043a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Jo Duffy</lastModifiedBy>
  <revision>33</revision>
  <dcterms:created xsi:type="dcterms:W3CDTF">2025-11-25T18:59:00.0000000Z</dcterms:created>
  <dcterms:modified xsi:type="dcterms:W3CDTF">2026-02-19T16:56:59.5114275Z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y fmtid="{D5CDD505-2E9C-101B-9397-08002B2CF9AE}" pid="3" name="ContentTypeId">
    <vt:lpwstr>0x010100886295BC5808CB429DD7F0581C4236D7</vt:lpwstr>
  </property>
  <property fmtid="{D5CDD505-2E9C-101B-9397-08002B2CF9AE}" pid="4" name="MediaServiceImageTags">
    <vt:lpwstr/>
  </property>
</Properties>
</file>